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"/>
        <w:tblW w:w="10332" w:type="dxa"/>
        <w:tblLayout w:type="fixed"/>
        <w:tblLook w:val="0000" w:firstRow="0" w:lastRow="0" w:firstColumn="0" w:lastColumn="0" w:noHBand="0" w:noVBand="0"/>
      </w:tblPr>
      <w:tblGrid>
        <w:gridCol w:w="3444"/>
        <w:gridCol w:w="3444"/>
        <w:gridCol w:w="3444"/>
      </w:tblGrid>
      <w:tr w:rsidR="00F06D2D" w:rsidRPr="00F65CB1" w:rsidTr="004D15FA">
        <w:tc>
          <w:tcPr>
            <w:tcW w:w="3444" w:type="dxa"/>
          </w:tcPr>
          <w:p w:rsidR="00C9579E" w:rsidRPr="00552153" w:rsidRDefault="00C9579E" w:rsidP="004D15FA">
            <w:pPr>
              <w:jc w:val="center"/>
              <w:rPr>
                <w:position w:val="-6"/>
                <w:lang w:val="kk-KZ"/>
              </w:rPr>
            </w:pPr>
          </w:p>
          <w:p w:rsidR="00C9579E" w:rsidRPr="00552153" w:rsidRDefault="00C9579E" w:rsidP="004D15FA">
            <w:pPr>
              <w:jc w:val="center"/>
              <w:rPr>
                <w:rFonts w:eastAsia="Arial Unicode MS"/>
                <w:position w:val="-6"/>
                <w:lang w:val="en-US" w:eastAsia="ko-KR"/>
              </w:rPr>
            </w:pPr>
          </w:p>
        </w:tc>
        <w:tc>
          <w:tcPr>
            <w:tcW w:w="3444" w:type="dxa"/>
            <w:vAlign w:val="center"/>
          </w:tcPr>
          <w:p w:rsidR="00C9579E" w:rsidRPr="00552153" w:rsidRDefault="00C9579E" w:rsidP="004D15FA">
            <w:pPr>
              <w:ind w:left="-108"/>
              <w:jc w:val="center"/>
              <w:rPr>
                <w:position w:val="-6"/>
                <w:lang w:val="en-US"/>
              </w:rPr>
            </w:pPr>
            <w:r w:rsidRPr="0055215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BBBD3E" wp14:editId="5457AECA">
                  <wp:simplePos x="0" y="0"/>
                  <wp:positionH relativeFrom="margin">
                    <wp:posOffset>271145</wp:posOffset>
                  </wp:positionH>
                  <wp:positionV relativeFrom="margin">
                    <wp:posOffset>162560</wp:posOffset>
                  </wp:positionV>
                  <wp:extent cx="1499235" cy="517525"/>
                  <wp:effectExtent l="0" t="0" r="5715" b="0"/>
                  <wp:wrapNone/>
                  <wp:docPr id="1" name="Рисунок 1" descr="Описание: Описание: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4" w:type="dxa"/>
          </w:tcPr>
          <w:p w:rsidR="00F65CB1" w:rsidRPr="0083345B" w:rsidRDefault="00F65CB1" w:rsidP="00F65CB1">
            <w:pPr>
              <w:pStyle w:val="2"/>
              <w:ind w:left="34"/>
              <w:jc w:val="center"/>
              <w:rPr>
                <w:sz w:val="20"/>
              </w:rPr>
            </w:pPr>
            <w:r w:rsidRPr="00F65CB1">
              <w:rPr>
                <w:sz w:val="20"/>
              </w:rPr>
              <w:t xml:space="preserve">Private institution </w:t>
            </w:r>
          </w:p>
          <w:p w:rsidR="00F65CB1" w:rsidRPr="00F65CB1" w:rsidRDefault="00F65CB1" w:rsidP="00F65CB1">
            <w:pPr>
              <w:pStyle w:val="2"/>
              <w:ind w:left="34"/>
              <w:jc w:val="center"/>
              <w:rPr>
                <w:sz w:val="20"/>
              </w:rPr>
            </w:pPr>
            <w:r w:rsidRPr="00F65CB1">
              <w:rPr>
                <w:sz w:val="20"/>
              </w:rPr>
              <w:t>"KOSTANAY</w:t>
            </w:r>
          </w:p>
          <w:p w:rsidR="00F65CB1" w:rsidRPr="00F65CB1" w:rsidRDefault="00F65CB1" w:rsidP="00F65CB1">
            <w:pPr>
              <w:pStyle w:val="2"/>
              <w:ind w:left="34"/>
              <w:jc w:val="center"/>
              <w:rPr>
                <w:sz w:val="20"/>
              </w:rPr>
            </w:pPr>
            <w:r w:rsidRPr="00F65CB1">
              <w:rPr>
                <w:sz w:val="20"/>
              </w:rPr>
              <w:t>ENGINEERING AND ECONOMIC</w:t>
            </w:r>
            <w:r>
              <w:rPr>
                <w:sz w:val="20"/>
              </w:rPr>
              <w:t>S</w:t>
            </w:r>
            <w:r w:rsidRPr="00F65CB1">
              <w:rPr>
                <w:sz w:val="20"/>
              </w:rPr>
              <w:t xml:space="preserve"> UNIVERSITY</w:t>
            </w:r>
          </w:p>
          <w:p w:rsidR="00C9579E" w:rsidRPr="00F65CB1" w:rsidRDefault="00F65CB1" w:rsidP="00F65CB1">
            <w:pPr>
              <w:ind w:left="34"/>
              <w:jc w:val="center"/>
              <w:rPr>
                <w:position w:val="-6"/>
                <w:lang w:val="en-US"/>
              </w:rPr>
            </w:pPr>
            <w:r>
              <w:rPr>
                <w:lang w:val="en-US"/>
              </w:rPr>
              <w:t>named after</w:t>
            </w:r>
            <w:r w:rsidRPr="00F65CB1">
              <w:rPr>
                <w:lang w:val="en-US"/>
              </w:rPr>
              <w:t xml:space="preserve"> M. DULATOV</w:t>
            </w:r>
          </w:p>
        </w:tc>
      </w:tr>
    </w:tbl>
    <w:p w:rsidR="00C9579E" w:rsidRPr="00F65CB1" w:rsidRDefault="00C9579E">
      <w:pPr>
        <w:rPr>
          <w:sz w:val="28"/>
          <w:szCs w:val="28"/>
          <w:lang w:val="en-US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F06D2D" w:rsidRPr="00F65CB1" w:rsidTr="003F5EC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79E" w:rsidRPr="00F65CB1" w:rsidRDefault="00C9579E" w:rsidP="003F5EC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9579E" w:rsidRPr="00F03D57" w:rsidRDefault="00C9579E" w:rsidP="004D15FA">
      <w:pPr>
        <w:jc w:val="center"/>
        <w:rPr>
          <w:b/>
          <w:sz w:val="28"/>
          <w:szCs w:val="28"/>
          <w:lang w:val="kk-KZ"/>
        </w:rPr>
      </w:pPr>
      <w:r w:rsidRPr="00552153">
        <w:rPr>
          <w:b/>
          <w:sz w:val="28"/>
          <w:szCs w:val="28"/>
          <w:lang w:val="kk-KZ"/>
        </w:rPr>
        <w:t xml:space="preserve">  </w:t>
      </w:r>
      <w:r w:rsidRPr="00552153">
        <w:rPr>
          <w:b/>
          <w:sz w:val="28"/>
          <w:szCs w:val="28"/>
          <w:lang w:val="kk-KZ"/>
        </w:rPr>
        <w:tab/>
      </w:r>
      <w:r w:rsidRPr="00552153">
        <w:rPr>
          <w:b/>
          <w:sz w:val="28"/>
          <w:szCs w:val="28"/>
          <w:lang w:val="kk-KZ"/>
        </w:rPr>
        <w:tab/>
      </w:r>
      <w:r w:rsidRPr="00552153">
        <w:rPr>
          <w:b/>
          <w:sz w:val="28"/>
          <w:szCs w:val="28"/>
          <w:lang w:val="kk-KZ"/>
        </w:rPr>
        <w:tab/>
      </w:r>
      <w:r w:rsidRPr="00552153">
        <w:rPr>
          <w:b/>
          <w:sz w:val="28"/>
          <w:szCs w:val="28"/>
          <w:lang w:val="kk-KZ"/>
        </w:rPr>
        <w:tab/>
      </w:r>
      <w:r w:rsidRPr="00552153">
        <w:rPr>
          <w:b/>
          <w:sz w:val="28"/>
          <w:szCs w:val="28"/>
          <w:lang w:val="kk-KZ"/>
        </w:rPr>
        <w:tab/>
      </w:r>
      <w:r w:rsidRPr="00552153">
        <w:rPr>
          <w:b/>
          <w:sz w:val="28"/>
          <w:szCs w:val="28"/>
          <w:lang w:val="kk-KZ"/>
        </w:rPr>
        <w:tab/>
      </w:r>
      <w:r w:rsidRPr="00552153">
        <w:rPr>
          <w:b/>
          <w:sz w:val="28"/>
          <w:szCs w:val="28"/>
          <w:lang w:val="kk-KZ"/>
        </w:rPr>
        <w:tab/>
      </w:r>
      <w:r w:rsidRPr="00552153">
        <w:rPr>
          <w:b/>
          <w:sz w:val="28"/>
          <w:szCs w:val="28"/>
          <w:lang w:val="kk-KZ"/>
        </w:rPr>
        <w:tab/>
        <w:t xml:space="preserve">   </w:t>
      </w:r>
      <w:r w:rsidR="00F03D57" w:rsidRPr="00F03D57">
        <w:rPr>
          <w:b/>
          <w:sz w:val="28"/>
          <w:szCs w:val="28"/>
          <w:lang w:val="kk-KZ"/>
        </w:rPr>
        <w:t>ORDER</w:t>
      </w:r>
    </w:p>
    <w:p w:rsidR="00C9579E" w:rsidRPr="00552153" w:rsidRDefault="00C9579E" w:rsidP="00C9579E">
      <w:pPr>
        <w:ind w:firstLine="708"/>
        <w:rPr>
          <w:b/>
          <w:sz w:val="28"/>
          <w:szCs w:val="28"/>
          <w:lang w:val="kk-KZ"/>
        </w:rPr>
      </w:pPr>
    </w:p>
    <w:p w:rsidR="00C9579E" w:rsidRPr="00552153" w:rsidRDefault="00F03D57" w:rsidP="00C9579E">
      <w:pPr>
        <w:rPr>
          <w:sz w:val="28"/>
          <w:szCs w:val="28"/>
          <w:u w:val="single"/>
          <w:lang w:val="kk-KZ"/>
        </w:rPr>
      </w:pPr>
      <w:r w:rsidRPr="00F03D57">
        <w:rPr>
          <w:sz w:val="28"/>
          <w:szCs w:val="28"/>
          <w:u w:val="single"/>
          <w:lang w:val="kk-KZ"/>
        </w:rPr>
        <w:t xml:space="preserve">January </w:t>
      </w:r>
      <w:r w:rsidR="00875D5B" w:rsidRPr="00552153">
        <w:rPr>
          <w:sz w:val="28"/>
          <w:szCs w:val="28"/>
          <w:u w:val="single"/>
          <w:lang w:val="kk-KZ"/>
        </w:rPr>
        <w:t>23</w:t>
      </w:r>
      <w:r w:rsidRPr="00F03D57">
        <w:rPr>
          <w:sz w:val="28"/>
          <w:szCs w:val="28"/>
          <w:u w:val="single"/>
          <w:lang w:val="kk-KZ"/>
        </w:rPr>
        <w:t xml:space="preserve">, </w:t>
      </w:r>
      <w:r w:rsidR="00C9579E" w:rsidRPr="00552153">
        <w:rPr>
          <w:sz w:val="28"/>
          <w:szCs w:val="28"/>
          <w:u w:val="single"/>
          <w:lang w:val="kk-KZ"/>
        </w:rPr>
        <w:t xml:space="preserve"> 201</w:t>
      </w:r>
      <w:r w:rsidR="00875D5B" w:rsidRPr="00552153">
        <w:rPr>
          <w:sz w:val="28"/>
          <w:szCs w:val="28"/>
          <w:u w:val="single"/>
          <w:lang w:val="kk-KZ"/>
        </w:rPr>
        <w:t>9</w:t>
      </w:r>
      <w:r w:rsidR="00C9579E" w:rsidRPr="00552153">
        <w:rPr>
          <w:sz w:val="28"/>
          <w:szCs w:val="28"/>
          <w:u w:val="single"/>
          <w:lang w:val="kk-KZ"/>
        </w:rPr>
        <w:t xml:space="preserve"> </w:t>
      </w:r>
      <w:r w:rsidR="00C9579E" w:rsidRPr="00552153">
        <w:rPr>
          <w:sz w:val="28"/>
          <w:szCs w:val="28"/>
          <w:lang w:val="kk-KZ"/>
        </w:rPr>
        <w:tab/>
      </w:r>
      <w:r w:rsidR="00C9579E" w:rsidRPr="00552153">
        <w:rPr>
          <w:sz w:val="28"/>
          <w:szCs w:val="28"/>
          <w:lang w:val="kk-KZ"/>
        </w:rPr>
        <w:tab/>
      </w:r>
      <w:r w:rsidR="00C9579E" w:rsidRPr="00552153">
        <w:rPr>
          <w:sz w:val="28"/>
          <w:szCs w:val="28"/>
          <w:lang w:val="kk-KZ"/>
        </w:rPr>
        <w:tab/>
      </w:r>
      <w:r w:rsidR="00C9579E" w:rsidRPr="00552153">
        <w:rPr>
          <w:sz w:val="28"/>
          <w:szCs w:val="28"/>
          <w:lang w:val="kk-KZ"/>
        </w:rPr>
        <w:tab/>
      </w:r>
      <w:r w:rsidR="00C9579E" w:rsidRPr="00552153">
        <w:rPr>
          <w:sz w:val="28"/>
          <w:szCs w:val="28"/>
          <w:lang w:val="kk-KZ"/>
        </w:rPr>
        <w:tab/>
      </w:r>
      <w:r w:rsidR="00C9579E" w:rsidRPr="00552153">
        <w:rPr>
          <w:sz w:val="28"/>
          <w:szCs w:val="28"/>
          <w:lang w:val="kk-KZ"/>
        </w:rPr>
        <w:tab/>
        <w:t xml:space="preserve">             </w:t>
      </w:r>
      <w:r w:rsidRPr="00F03D57">
        <w:rPr>
          <w:sz w:val="28"/>
          <w:szCs w:val="28"/>
          <w:lang w:val="kk-KZ"/>
        </w:rPr>
        <w:t xml:space="preserve">        </w:t>
      </w:r>
      <w:r w:rsidR="00C9579E" w:rsidRPr="00F03D57">
        <w:rPr>
          <w:sz w:val="28"/>
          <w:szCs w:val="28"/>
          <w:u w:val="single"/>
          <w:lang w:val="kk-KZ"/>
        </w:rPr>
        <w:t xml:space="preserve">№ </w:t>
      </w:r>
      <w:r w:rsidR="00875D5B" w:rsidRPr="00F03D57">
        <w:rPr>
          <w:sz w:val="28"/>
          <w:szCs w:val="28"/>
          <w:u w:val="single"/>
          <w:lang w:val="kk-KZ"/>
        </w:rPr>
        <w:t>30</w:t>
      </w:r>
      <w:r w:rsidR="00C9579E" w:rsidRPr="00F03D57">
        <w:rPr>
          <w:sz w:val="28"/>
          <w:szCs w:val="28"/>
          <w:u w:val="single"/>
          <w:lang w:val="kk-KZ"/>
        </w:rPr>
        <w:t>-с</w:t>
      </w:r>
    </w:p>
    <w:p w:rsidR="00C9579E" w:rsidRPr="00F03D57" w:rsidRDefault="00F03D57" w:rsidP="00C9579E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</w:t>
      </w:r>
      <w:r w:rsidR="00C9579E" w:rsidRPr="00552153">
        <w:rPr>
          <w:sz w:val="28"/>
          <w:szCs w:val="28"/>
          <w:lang w:val="kk-KZ"/>
        </w:rPr>
        <w:tab/>
      </w:r>
      <w:r w:rsidR="00C9579E" w:rsidRPr="00552153">
        <w:rPr>
          <w:sz w:val="28"/>
          <w:szCs w:val="28"/>
          <w:lang w:val="kk-KZ"/>
        </w:rPr>
        <w:tab/>
      </w:r>
      <w:r w:rsidR="00C9579E" w:rsidRPr="00552153">
        <w:rPr>
          <w:sz w:val="28"/>
          <w:szCs w:val="28"/>
          <w:lang w:val="kk-KZ"/>
        </w:rPr>
        <w:tab/>
      </w:r>
      <w:r w:rsidR="00C9579E" w:rsidRPr="00552153">
        <w:rPr>
          <w:sz w:val="28"/>
          <w:szCs w:val="28"/>
          <w:lang w:val="kk-KZ"/>
        </w:rPr>
        <w:tab/>
      </w:r>
      <w:r w:rsidR="00C9579E" w:rsidRPr="00552153">
        <w:rPr>
          <w:sz w:val="28"/>
          <w:szCs w:val="28"/>
          <w:lang w:val="kk-KZ"/>
        </w:rPr>
        <w:tab/>
      </w:r>
      <w:r w:rsidR="00C9579E" w:rsidRPr="00552153">
        <w:rPr>
          <w:sz w:val="28"/>
          <w:szCs w:val="28"/>
          <w:lang w:val="kk-KZ"/>
        </w:rPr>
        <w:tab/>
      </w:r>
      <w:r w:rsidR="00C9579E" w:rsidRPr="00552153">
        <w:rPr>
          <w:sz w:val="28"/>
          <w:szCs w:val="28"/>
          <w:lang w:val="kk-KZ"/>
        </w:rPr>
        <w:tab/>
      </w:r>
      <w:r w:rsidR="00C9579E" w:rsidRPr="00552153">
        <w:rPr>
          <w:sz w:val="28"/>
          <w:szCs w:val="28"/>
          <w:lang w:val="kk-KZ"/>
        </w:rPr>
        <w:tab/>
      </w:r>
      <w:r>
        <w:rPr>
          <w:sz w:val="28"/>
          <w:szCs w:val="28"/>
          <w:lang w:val="en-US"/>
        </w:rPr>
        <w:t xml:space="preserve">                     </w:t>
      </w:r>
      <w:r w:rsidRPr="00F03D57">
        <w:rPr>
          <w:sz w:val="28"/>
          <w:szCs w:val="28"/>
          <w:lang w:val="kk-KZ"/>
        </w:rPr>
        <w:t>Kostanay</w:t>
      </w:r>
    </w:p>
    <w:p w:rsidR="00E63F64" w:rsidRPr="00F03D57" w:rsidRDefault="00E63F64" w:rsidP="00C9579E">
      <w:pPr>
        <w:rPr>
          <w:sz w:val="28"/>
          <w:szCs w:val="28"/>
          <w:lang w:val="kk-KZ"/>
        </w:rPr>
      </w:pPr>
    </w:p>
    <w:p w:rsidR="00F03D57" w:rsidRPr="00F03D57" w:rsidRDefault="00F03D57" w:rsidP="00F03D57">
      <w:pPr>
        <w:rPr>
          <w:b/>
          <w:sz w:val="28"/>
          <w:szCs w:val="28"/>
          <w:lang w:val="en-US"/>
        </w:rPr>
      </w:pPr>
      <w:r w:rsidRPr="00F03D57">
        <w:rPr>
          <w:b/>
          <w:sz w:val="28"/>
          <w:szCs w:val="28"/>
          <w:lang w:val="en-US"/>
        </w:rPr>
        <w:t>On the approval of master's thes</w:t>
      </w:r>
      <w:r w:rsidR="00DD3D2A">
        <w:rPr>
          <w:b/>
          <w:sz w:val="28"/>
          <w:szCs w:val="28"/>
          <w:lang w:val="en-US"/>
        </w:rPr>
        <w:t>i</w:t>
      </w:r>
      <w:r w:rsidRPr="00F03D57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en-US"/>
        </w:rPr>
        <w:t xml:space="preserve"> topics</w:t>
      </w:r>
    </w:p>
    <w:p w:rsidR="00C9579E" w:rsidRPr="00F03D57" w:rsidRDefault="0083345B" w:rsidP="00F03D57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</w:t>
      </w:r>
      <w:r w:rsidR="00F03D57" w:rsidRPr="00F03D57">
        <w:rPr>
          <w:b/>
          <w:sz w:val="28"/>
          <w:szCs w:val="28"/>
          <w:lang w:val="en-US"/>
        </w:rPr>
        <w:t>nd</w:t>
      </w:r>
      <w:proofErr w:type="gramEnd"/>
      <w:r w:rsidR="00DD3D2A">
        <w:rPr>
          <w:b/>
          <w:sz w:val="28"/>
          <w:szCs w:val="28"/>
          <w:lang w:val="en-US"/>
        </w:rPr>
        <w:t xml:space="preserve"> research</w:t>
      </w:r>
      <w:r w:rsidR="00F03D57" w:rsidRPr="00F03D57">
        <w:rPr>
          <w:b/>
          <w:sz w:val="28"/>
          <w:szCs w:val="28"/>
          <w:lang w:val="en-US"/>
        </w:rPr>
        <w:t xml:space="preserve"> supervisors</w:t>
      </w:r>
    </w:p>
    <w:p w:rsidR="00C9579E" w:rsidRPr="00F03D57" w:rsidRDefault="00C9579E" w:rsidP="00C9579E">
      <w:pPr>
        <w:tabs>
          <w:tab w:val="center" w:pos="4677"/>
          <w:tab w:val="left" w:pos="5645"/>
        </w:tabs>
        <w:jc w:val="both"/>
        <w:rPr>
          <w:sz w:val="28"/>
          <w:szCs w:val="28"/>
          <w:lang w:val="en-US"/>
        </w:rPr>
      </w:pPr>
    </w:p>
    <w:p w:rsidR="001276E9" w:rsidRPr="00552153" w:rsidRDefault="00C9579E" w:rsidP="001276E9">
      <w:pPr>
        <w:tabs>
          <w:tab w:val="center" w:pos="4677"/>
          <w:tab w:val="left" w:pos="5645"/>
        </w:tabs>
        <w:jc w:val="both"/>
        <w:rPr>
          <w:bCs/>
          <w:sz w:val="28"/>
          <w:szCs w:val="28"/>
          <w:lang w:val="kk-KZ"/>
        </w:rPr>
      </w:pPr>
      <w:r w:rsidRPr="00F03D57">
        <w:rPr>
          <w:sz w:val="28"/>
          <w:szCs w:val="28"/>
          <w:lang w:val="en-US"/>
        </w:rPr>
        <w:tab/>
        <w:t xml:space="preserve">              </w:t>
      </w:r>
      <w:r w:rsidR="00F03D57" w:rsidRPr="00F03D57">
        <w:rPr>
          <w:sz w:val="28"/>
          <w:szCs w:val="28"/>
          <w:lang w:val="en-US"/>
        </w:rPr>
        <w:t xml:space="preserve">Based on the Regulation on conducting current, mid-term, rating control of academic performance, intermediate and final certification of students (section 15, clause 15.6), approved at a meeting of the Academic Council of KEEU named after M. </w:t>
      </w:r>
      <w:proofErr w:type="spellStart"/>
      <w:r w:rsidR="00F03D57" w:rsidRPr="00F03D57">
        <w:rPr>
          <w:sz w:val="28"/>
          <w:szCs w:val="28"/>
          <w:lang w:val="en-US"/>
        </w:rPr>
        <w:t>Dulatov</w:t>
      </w:r>
      <w:proofErr w:type="spellEnd"/>
      <w:r w:rsidR="00F03D57" w:rsidRPr="00F03D57">
        <w:rPr>
          <w:sz w:val="28"/>
          <w:szCs w:val="28"/>
          <w:lang w:val="en-US"/>
        </w:rPr>
        <w:t xml:space="preserve"> on November 27, 2018 No. 3</w:t>
      </w:r>
      <w:r w:rsidR="001276E9" w:rsidRPr="00F03D57">
        <w:rPr>
          <w:bCs/>
          <w:sz w:val="28"/>
          <w:szCs w:val="28"/>
          <w:lang w:val="en-US"/>
        </w:rPr>
        <w:t>.</w:t>
      </w:r>
    </w:p>
    <w:p w:rsidR="001276E9" w:rsidRDefault="001276E9" w:rsidP="001276E9">
      <w:pPr>
        <w:tabs>
          <w:tab w:val="center" w:pos="4677"/>
          <w:tab w:val="left" w:pos="5645"/>
        </w:tabs>
        <w:jc w:val="both"/>
        <w:rPr>
          <w:bCs/>
          <w:sz w:val="28"/>
          <w:szCs w:val="28"/>
          <w:lang w:val="kk-KZ"/>
        </w:rPr>
      </w:pPr>
    </w:p>
    <w:p w:rsidR="00552153" w:rsidRPr="00552153" w:rsidRDefault="00552153" w:rsidP="001276E9">
      <w:pPr>
        <w:tabs>
          <w:tab w:val="center" w:pos="4677"/>
          <w:tab w:val="left" w:pos="5645"/>
        </w:tabs>
        <w:jc w:val="both"/>
        <w:rPr>
          <w:bCs/>
          <w:sz w:val="28"/>
          <w:szCs w:val="28"/>
          <w:lang w:val="kk-KZ"/>
        </w:rPr>
      </w:pPr>
    </w:p>
    <w:p w:rsidR="00C9579E" w:rsidRPr="0083345B" w:rsidRDefault="00DD3D2A" w:rsidP="001276E9">
      <w:pPr>
        <w:tabs>
          <w:tab w:val="center" w:pos="4677"/>
          <w:tab w:val="left" w:pos="5645"/>
        </w:tabs>
        <w:jc w:val="both"/>
        <w:rPr>
          <w:b/>
          <w:sz w:val="28"/>
          <w:szCs w:val="28"/>
          <w:lang w:val="en-US"/>
        </w:rPr>
      </w:pPr>
      <w:r w:rsidRPr="0083345B">
        <w:rPr>
          <w:b/>
          <w:sz w:val="28"/>
          <w:szCs w:val="28"/>
          <w:lang w:val="en-US"/>
        </w:rPr>
        <w:t>I ORDER</w:t>
      </w:r>
      <w:r w:rsidR="00C9579E" w:rsidRPr="0083345B">
        <w:rPr>
          <w:b/>
          <w:sz w:val="28"/>
          <w:szCs w:val="28"/>
          <w:lang w:val="en-US"/>
        </w:rPr>
        <w:t>:</w:t>
      </w:r>
    </w:p>
    <w:p w:rsidR="00C9579E" w:rsidRPr="0083345B" w:rsidRDefault="00C9579E" w:rsidP="00477577">
      <w:pPr>
        <w:jc w:val="center"/>
        <w:rPr>
          <w:b/>
          <w:sz w:val="28"/>
          <w:szCs w:val="28"/>
          <w:lang w:val="en-US"/>
        </w:rPr>
      </w:pPr>
      <w:r w:rsidRPr="0083345B">
        <w:rPr>
          <w:b/>
          <w:sz w:val="28"/>
          <w:szCs w:val="28"/>
          <w:lang w:val="en-US"/>
        </w:rPr>
        <w:t xml:space="preserve">§1   </w:t>
      </w:r>
    </w:p>
    <w:p w:rsidR="00552153" w:rsidRPr="0083345B" w:rsidRDefault="00552153" w:rsidP="00477577">
      <w:pPr>
        <w:jc w:val="center"/>
        <w:rPr>
          <w:b/>
          <w:sz w:val="28"/>
          <w:szCs w:val="28"/>
          <w:lang w:val="en-US"/>
        </w:rPr>
      </w:pPr>
    </w:p>
    <w:p w:rsidR="00C9579E" w:rsidRPr="00552153" w:rsidRDefault="00C9579E" w:rsidP="00703207">
      <w:pPr>
        <w:jc w:val="both"/>
        <w:rPr>
          <w:sz w:val="28"/>
          <w:szCs w:val="28"/>
          <w:lang w:val="kk-KZ"/>
        </w:rPr>
      </w:pPr>
      <w:r w:rsidRPr="0083345B">
        <w:rPr>
          <w:b/>
          <w:sz w:val="28"/>
          <w:szCs w:val="28"/>
          <w:lang w:val="en-US"/>
        </w:rPr>
        <w:t xml:space="preserve">      </w:t>
      </w:r>
      <w:r w:rsidRPr="00552153">
        <w:rPr>
          <w:b/>
          <w:sz w:val="28"/>
          <w:szCs w:val="28"/>
          <w:lang w:val="kk-KZ"/>
        </w:rPr>
        <w:tab/>
      </w:r>
      <w:r w:rsidR="00DD3D2A" w:rsidRPr="00DD3D2A">
        <w:rPr>
          <w:b/>
          <w:sz w:val="28"/>
          <w:szCs w:val="28"/>
          <w:lang w:val="kk-KZ"/>
        </w:rPr>
        <w:t xml:space="preserve">TO APPROVE </w:t>
      </w:r>
      <w:r w:rsidR="00DD3D2A" w:rsidRPr="00DD3D2A">
        <w:rPr>
          <w:sz w:val="28"/>
          <w:szCs w:val="28"/>
          <w:lang w:val="kk-KZ"/>
        </w:rPr>
        <w:t>the topics of master's thes</w:t>
      </w:r>
      <w:r w:rsidR="00D8170F">
        <w:rPr>
          <w:sz w:val="28"/>
          <w:szCs w:val="28"/>
          <w:lang w:val="en-US"/>
        </w:rPr>
        <w:t>i</w:t>
      </w:r>
      <w:r w:rsidR="00DD3D2A" w:rsidRPr="00DD3D2A">
        <w:rPr>
          <w:sz w:val="28"/>
          <w:szCs w:val="28"/>
          <w:lang w:val="kk-KZ"/>
        </w:rPr>
        <w:t>s (projects) and research supervisors of first-year undergraduate full-time students studying in the postgraduate professional program</w:t>
      </w:r>
      <w:r w:rsidR="00431B03" w:rsidRPr="00DD3D2A">
        <w:rPr>
          <w:sz w:val="28"/>
          <w:szCs w:val="28"/>
          <w:lang w:val="en-US"/>
        </w:rPr>
        <w:t>:</w:t>
      </w:r>
    </w:p>
    <w:tbl>
      <w:tblPr>
        <w:tblpPr w:leftFromText="180" w:rightFromText="180" w:vertAnchor="text" w:tblpX="55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875D5B" w:rsidRPr="0083345B" w:rsidTr="0055215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153" w:rsidRPr="00DD3D2A" w:rsidRDefault="00552153" w:rsidP="0055215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52153" w:rsidRPr="00552153" w:rsidRDefault="00552153" w:rsidP="00667D5E">
      <w:pPr>
        <w:rPr>
          <w:b/>
          <w:sz w:val="28"/>
          <w:szCs w:val="28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567"/>
        <w:gridCol w:w="2945"/>
      </w:tblGrid>
      <w:tr w:rsidR="00552153" w:rsidRPr="00552153" w:rsidTr="00552153">
        <w:tc>
          <w:tcPr>
            <w:tcW w:w="567" w:type="dxa"/>
            <w:shd w:val="clear" w:color="auto" w:fill="auto"/>
          </w:tcPr>
          <w:p w:rsidR="00552153" w:rsidRPr="00DD3D2A" w:rsidRDefault="00552153" w:rsidP="00902682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 w:colFirst="1" w:colLast="3"/>
            <w:r w:rsidRPr="00DD3D2A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2153" w:rsidRPr="00552153" w:rsidRDefault="00D8170F" w:rsidP="00902682">
            <w:pPr>
              <w:jc w:val="center"/>
              <w:rPr>
                <w:sz w:val="28"/>
                <w:szCs w:val="28"/>
              </w:rPr>
            </w:pPr>
            <w:proofErr w:type="spellStart"/>
            <w:r w:rsidRPr="00D8170F">
              <w:rPr>
                <w:sz w:val="28"/>
                <w:szCs w:val="28"/>
              </w:rPr>
              <w:t>Full</w:t>
            </w:r>
            <w:proofErr w:type="spellEnd"/>
            <w:r w:rsidRPr="00D8170F">
              <w:rPr>
                <w:sz w:val="28"/>
                <w:szCs w:val="28"/>
              </w:rPr>
              <w:t xml:space="preserve"> </w:t>
            </w:r>
            <w:proofErr w:type="spellStart"/>
            <w:r w:rsidRPr="00D8170F">
              <w:rPr>
                <w:sz w:val="28"/>
                <w:szCs w:val="28"/>
              </w:rPr>
              <w:t>name</w:t>
            </w:r>
            <w:proofErr w:type="spellEnd"/>
            <w:r w:rsidRPr="00D8170F">
              <w:rPr>
                <w:sz w:val="28"/>
                <w:szCs w:val="28"/>
              </w:rPr>
              <w:t xml:space="preserve"> </w:t>
            </w:r>
            <w:proofErr w:type="spellStart"/>
            <w:r w:rsidRPr="00D8170F">
              <w:rPr>
                <w:sz w:val="28"/>
                <w:szCs w:val="28"/>
              </w:rPr>
              <w:t>of</w:t>
            </w:r>
            <w:proofErr w:type="spellEnd"/>
            <w:r w:rsidRPr="00D8170F">
              <w:rPr>
                <w:sz w:val="28"/>
                <w:szCs w:val="28"/>
              </w:rPr>
              <w:t xml:space="preserve"> </w:t>
            </w:r>
            <w:proofErr w:type="spellStart"/>
            <w:r w:rsidRPr="00D8170F">
              <w:rPr>
                <w:sz w:val="28"/>
                <w:szCs w:val="28"/>
              </w:rPr>
              <w:t>undergraduate</w:t>
            </w:r>
            <w:proofErr w:type="spellEnd"/>
          </w:p>
        </w:tc>
        <w:tc>
          <w:tcPr>
            <w:tcW w:w="4567" w:type="dxa"/>
            <w:shd w:val="clear" w:color="auto" w:fill="auto"/>
            <w:vAlign w:val="center"/>
          </w:tcPr>
          <w:p w:rsidR="00552153" w:rsidRPr="00D8170F" w:rsidRDefault="00D8170F" w:rsidP="00D817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Topic</w:t>
            </w:r>
            <w:r w:rsidRPr="00D8170F">
              <w:rPr>
                <w:sz w:val="28"/>
                <w:szCs w:val="28"/>
                <w:lang w:val="en-US"/>
              </w:rPr>
              <w:t xml:space="preserve"> of master's thesis (project)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552153" w:rsidRPr="00552153" w:rsidRDefault="00D8170F" w:rsidP="00902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DD3D2A">
              <w:rPr>
                <w:sz w:val="28"/>
                <w:szCs w:val="28"/>
                <w:lang w:val="kk-KZ"/>
              </w:rPr>
              <w:t>esearch supervisor</w:t>
            </w:r>
          </w:p>
          <w:p w:rsidR="00552153" w:rsidRPr="00552153" w:rsidRDefault="00552153" w:rsidP="00902682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552153" w:rsidRPr="00552153" w:rsidTr="00552153">
        <w:tc>
          <w:tcPr>
            <w:tcW w:w="567" w:type="dxa"/>
            <w:shd w:val="clear" w:color="auto" w:fill="auto"/>
          </w:tcPr>
          <w:p w:rsidR="00552153" w:rsidRPr="00552153" w:rsidRDefault="00552153" w:rsidP="00902682">
            <w:pPr>
              <w:jc w:val="center"/>
              <w:rPr>
                <w:sz w:val="28"/>
                <w:szCs w:val="28"/>
              </w:rPr>
            </w:pPr>
            <w:r w:rsidRPr="0055215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52153" w:rsidRPr="00552153" w:rsidRDefault="00552153" w:rsidP="00902682">
            <w:pPr>
              <w:jc w:val="center"/>
              <w:rPr>
                <w:sz w:val="28"/>
                <w:szCs w:val="28"/>
              </w:rPr>
            </w:pPr>
            <w:r w:rsidRPr="00552153">
              <w:rPr>
                <w:sz w:val="28"/>
                <w:szCs w:val="28"/>
              </w:rPr>
              <w:t>2</w:t>
            </w:r>
          </w:p>
        </w:tc>
        <w:tc>
          <w:tcPr>
            <w:tcW w:w="4567" w:type="dxa"/>
            <w:shd w:val="clear" w:color="auto" w:fill="auto"/>
          </w:tcPr>
          <w:p w:rsidR="00552153" w:rsidRPr="00552153" w:rsidRDefault="00552153" w:rsidP="00902682">
            <w:pPr>
              <w:jc w:val="center"/>
              <w:rPr>
                <w:sz w:val="28"/>
                <w:szCs w:val="28"/>
              </w:rPr>
            </w:pPr>
            <w:r w:rsidRPr="00552153">
              <w:rPr>
                <w:sz w:val="28"/>
                <w:szCs w:val="28"/>
              </w:rPr>
              <w:t>3</w:t>
            </w:r>
          </w:p>
        </w:tc>
        <w:tc>
          <w:tcPr>
            <w:tcW w:w="2945" w:type="dxa"/>
            <w:shd w:val="clear" w:color="auto" w:fill="auto"/>
          </w:tcPr>
          <w:p w:rsidR="00552153" w:rsidRPr="00552153" w:rsidRDefault="00552153" w:rsidP="00902682">
            <w:pPr>
              <w:jc w:val="center"/>
              <w:rPr>
                <w:sz w:val="28"/>
                <w:szCs w:val="28"/>
              </w:rPr>
            </w:pPr>
            <w:r w:rsidRPr="00552153">
              <w:rPr>
                <w:sz w:val="28"/>
                <w:szCs w:val="28"/>
              </w:rPr>
              <w:t>4</w:t>
            </w:r>
          </w:p>
        </w:tc>
      </w:tr>
      <w:tr w:rsidR="00552153" w:rsidRPr="0083345B" w:rsidTr="00552153">
        <w:tc>
          <w:tcPr>
            <w:tcW w:w="10206" w:type="dxa"/>
            <w:gridSpan w:val="4"/>
            <w:shd w:val="clear" w:color="auto" w:fill="auto"/>
          </w:tcPr>
          <w:p w:rsidR="00552153" w:rsidRPr="00D8170F" w:rsidRDefault="00D8170F" w:rsidP="00902682">
            <w:pPr>
              <w:jc w:val="center"/>
              <w:rPr>
                <w:sz w:val="28"/>
                <w:szCs w:val="28"/>
                <w:lang w:val="en-US"/>
              </w:rPr>
            </w:pPr>
            <w:r w:rsidRPr="00D8170F">
              <w:rPr>
                <w:sz w:val="28"/>
                <w:szCs w:val="28"/>
                <w:lang w:val="en-US"/>
              </w:rPr>
              <w:t>Specialty 6M050700-Management, scientific and pedagogical direction (training period 2 years)</w:t>
            </w:r>
          </w:p>
        </w:tc>
      </w:tr>
      <w:tr w:rsidR="00552153" w:rsidRPr="0083345B" w:rsidTr="00552153">
        <w:tc>
          <w:tcPr>
            <w:tcW w:w="10206" w:type="dxa"/>
            <w:gridSpan w:val="4"/>
            <w:shd w:val="clear" w:color="auto" w:fill="auto"/>
          </w:tcPr>
          <w:p w:rsidR="00552153" w:rsidRPr="00D8170F" w:rsidRDefault="00D8170F" w:rsidP="00902682">
            <w:pPr>
              <w:tabs>
                <w:tab w:val="left" w:pos="851"/>
                <w:tab w:val="left" w:pos="1134"/>
              </w:tabs>
              <w:rPr>
                <w:sz w:val="28"/>
                <w:szCs w:val="28"/>
                <w:lang w:val="en-US"/>
              </w:rPr>
            </w:pPr>
            <w:r w:rsidRPr="00D8170F">
              <w:rPr>
                <w:sz w:val="28"/>
                <w:szCs w:val="28"/>
                <w:lang w:val="en-US"/>
              </w:rPr>
              <w:t>with Russian language of instruction</w:t>
            </w:r>
            <w:r w:rsidR="00552153" w:rsidRPr="00D8170F">
              <w:rPr>
                <w:sz w:val="28"/>
                <w:szCs w:val="28"/>
                <w:lang w:val="en-US"/>
              </w:rPr>
              <w:t>:</w:t>
            </w:r>
          </w:p>
        </w:tc>
      </w:tr>
      <w:tr w:rsidR="00552153" w:rsidRPr="0083345B" w:rsidTr="00A15E98">
        <w:tc>
          <w:tcPr>
            <w:tcW w:w="567" w:type="dxa"/>
            <w:shd w:val="clear" w:color="auto" w:fill="auto"/>
          </w:tcPr>
          <w:p w:rsidR="00552153" w:rsidRPr="00D8170F" w:rsidRDefault="00552153" w:rsidP="00552153">
            <w:pPr>
              <w:numPr>
                <w:ilvl w:val="0"/>
                <w:numId w:val="7"/>
              </w:numPr>
              <w:ind w:left="928" w:hanging="57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552153" w:rsidRPr="00D8170F" w:rsidRDefault="00552153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2153" w:rsidRPr="00D8170F" w:rsidRDefault="00552153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2153" w:rsidRPr="00D8170F" w:rsidRDefault="00552153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2153" w:rsidRPr="00552153" w:rsidRDefault="00D8170F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170F">
              <w:rPr>
                <w:rFonts w:ascii="Times New Roman" w:hAnsi="Times New Roman"/>
                <w:sz w:val="28"/>
                <w:szCs w:val="28"/>
              </w:rPr>
              <w:t>Beysembetov</w:t>
            </w:r>
            <w:proofErr w:type="spellEnd"/>
            <w:r w:rsidRPr="00D81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170F">
              <w:rPr>
                <w:rFonts w:ascii="Times New Roman" w:hAnsi="Times New Roman"/>
                <w:sz w:val="28"/>
                <w:szCs w:val="28"/>
              </w:rPr>
              <w:t>Magzan</w:t>
            </w:r>
            <w:proofErr w:type="spellEnd"/>
            <w:r w:rsidRPr="00D81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170F">
              <w:rPr>
                <w:rFonts w:ascii="Times New Roman" w:hAnsi="Times New Roman"/>
                <w:sz w:val="28"/>
                <w:szCs w:val="28"/>
              </w:rPr>
              <w:t>Serikovich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552153" w:rsidRDefault="00552153" w:rsidP="00552153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52153">
              <w:rPr>
                <w:rFonts w:eastAsia="Calibri"/>
                <w:sz w:val="28"/>
                <w:szCs w:val="28"/>
                <w:lang w:val="en-US" w:eastAsia="en-US"/>
              </w:rPr>
              <w:t xml:space="preserve">Objective necessity and principles of the formation of the Common Agricultural Policy in agriculture of the European Union  </w:t>
            </w:r>
          </w:p>
        </w:tc>
        <w:tc>
          <w:tcPr>
            <w:tcW w:w="2945" w:type="dxa"/>
            <w:shd w:val="clear" w:color="auto" w:fill="auto"/>
          </w:tcPr>
          <w:p w:rsidR="00552153" w:rsidRPr="00552153" w:rsidRDefault="00552153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2153" w:rsidRPr="00552153" w:rsidRDefault="00552153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2153" w:rsidRPr="00552153" w:rsidRDefault="00552153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2153" w:rsidRPr="00D8170F" w:rsidRDefault="00D8170F" w:rsidP="0090268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Ismuratova</w:t>
            </w:r>
            <w:proofErr w:type="spellEnd"/>
            <w:r w:rsidR="00552153" w:rsidRPr="00D8170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</w:t>
            </w:r>
            <w:r w:rsidR="00552153" w:rsidRPr="00D8170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="00552153" w:rsidRPr="00D8170F">
              <w:rPr>
                <w:sz w:val="28"/>
                <w:szCs w:val="28"/>
                <w:lang w:val="en-US"/>
              </w:rPr>
              <w:t>.,</w:t>
            </w:r>
          </w:p>
          <w:p w:rsidR="00552153" w:rsidRPr="00D8170F" w:rsidRDefault="00D8170F" w:rsidP="00902682">
            <w:pPr>
              <w:jc w:val="center"/>
              <w:rPr>
                <w:sz w:val="28"/>
                <w:szCs w:val="28"/>
                <w:lang w:val="en-US"/>
              </w:rPr>
            </w:pPr>
            <w:r w:rsidRPr="00D8170F">
              <w:rPr>
                <w:sz w:val="28"/>
                <w:szCs w:val="28"/>
                <w:lang w:val="en-US"/>
              </w:rPr>
              <w:t>Associate Professor of Economics, Professor</w:t>
            </w:r>
          </w:p>
        </w:tc>
      </w:tr>
      <w:tr w:rsidR="00552153" w:rsidRPr="0083345B" w:rsidTr="00A15E98">
        <w:tc>
          <w:tcPr>
            <w:tcW w:w="567" w:type="dxa"/>
            <w:shd w:val="clear" w:color="auto" w:fill="auto"/>
          </w:tcPr>
          <w:p w:rsidR="00552153" w:rsidRPr="00D8170F" w:rsidRDefault="00552153" w:rsidP="00552153">
            <w:pPr>
              <w:numPr>
                <w:ilvl w:val="0"/>
                <w:numId w:val="7"/>
              </w:numPr>
              <w:ind w:left="928" w:hanging="57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552153" w:rsidRPr="00D8170F" w:rsidRDefault="00552153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2153" w:rsidRPr="00D8170F" w:rsidRDefault="00552153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2153" w:rsidRPr="00D8170F" w:rsidRDefault="00552153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2153" w:rsidRPr="00552153" w:rsidRDefault="000871C1" w:rsidP="000871C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Dauletbayev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Zhasulan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Aituganovich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D8170F" w:rsidRDefault="00552153" w:rsidP="00552153">
            <w:pPr>
              <w:jc w:val="both"/>
              <w:rPr>
                <w:sz w:val="28"/>
                <w:szCs w:val="28"/>
                <w:lang w:val="en-US"/>
              </w:rPr>
            </w:pPr>
            <w:r w:rsidRPr="00552153">
              <w:rPr>
                <w:sz w:val="28"/>
                <w:szCs w:val="28"/>
                <w:lang w:val="en-US"/>
              </w:rPr>
              <w:t>Overview</w:t>
            </w:r>
            <w:r w:rsidRPr="00D8170F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of</w:t>
            </w:r>
            <w:r w:rsidRPr="00D8170F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the</w:t>
            </w:r>
            <w:r w:rsidRPr="00D8170F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legal</w:t>
            </w:r>
            <w:r w:rsidRPr="00D8170F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field</w:t>
            </w:r>
            <w:r w:rsidRPr="00D8170F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required</w:t>
            </w:r>
            <w:r w:rsidRPr="00D8170F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for</w:t>
            </w:r>
            <w:r w:rsidRPr="00D8170F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agribusiness</w:t>
            </w:r>
            <w:r w:rsidRPr="00D8170F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of</w:t>
            </w:r>
            <w:r w:rsidRPr="00D8170F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the</w:t>
            </w:r>
            <w:r w:rsidRPr="00D8170F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European</w:t>
            </w:r>
            <w:r w:rsidRPr="00D8170F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Union</w:t>
            </w:r>
            <w:r w:rsidRPr="00D8170F">
              <w:rPr>
                <w:sz w:val="28"/>
                <w:szCs w:val="28"/>
                <w:lang w:val="en-US"/>
              </w:rPr>
              <w:t xml:space="preserve">: </w:t>
            </w:r>
            <w:r w:rsidRPr="00552153">
              <w:rPr>
                <w:sz w:val="28"/>
                <w:szCs w:val="28"/>
                <w:lang w:val="en-US"/>
              </w:rPr>
              <w:t>tax</w:t>
            </w:r>
            <w:r w:rsidRPr="00D8170F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law</w:t>
            </w:r>
            <w:r w:rsidRPr="00D8170F">
              <w:rPr>
                <w:sz w:val="28"/>
                <w:szCs w:val="28"/>
                <w:lang w:val="en-US"/>
              </w:rPr>
              <w:t xml:space="preserve">, </w:t>
            </w:r>
            <w:r w:rsidRPr="00552153">
              <w:rPr>
                <w:sz w:val="28"/>
                <w:szCs w:val="28"/>
                <w:lang w:val="en-US"/>
              </w:rPr>
              <w:t>public</w:t>
            </w:r>
            <w:r w:rsidRPr="00D8170F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law</w:t>
            </w:r>
            <w:r w:rsidRPr="00D8170F">
              <w:rPr>
                <w:sz w:val="28"/>
                <w:szCs w:val="28"/>
                <w:lang w:val="en-US"/>
              </w:rPr>
              <w:t xml:space="preserve">, </w:t>
            </w:r>
            <w:r w:rsidRPr="00552153">
              <w:rPr>
                <w:sz w:val="28"/>
                <w:szCs w:val="28"/>
                <w:lang w:val="en-US"/>
              </w:rPr>
              <w:t>land</w:t>
            </w:r>
            <w:r w:rsidRPr="00D8170F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law</w:t>
            </w:r>
          </w:p>
        </w:tc>
        <w:tc>
          <w:tcPr>
            <w:tcW w:w="2945" w:type="dxa"/>
            <w:shd w:val="clear" w:color="auto" w:fill="auto"/>
          </w:tcPr>
          <w:p w:rsidR="00552153" w:rsidRPr="00D8170F" w:rsidRDefault="00552153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2153" w:rsidRPr="00D8170F" w:rsidRDefault="00552153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2153" w:rsidRPr="00D8170F" w:rsidRDefault="00552153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8170F" w:rsidRPr="00D8170F" w:rsidRDefault="00D8170F" w:rsidP="00D8170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Ismuratova</w:t>
            </w:r>
            <w:proofErr w:type="spellEnd"/>
            <w:r w:rsidRPr="00D8170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</w:t>
            </w:r>
            <w:r w:rsidRPr="00D8170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D8170F">
              <w:rPr>
                <w:sz w:val="28"/>
                <w:szCs w:val="28"/>
                <w:lang w:val="en-US"/>
              </w:rPr>
              <w:t>.,</w:t>
            </w:r>
          </w:p>
          <w:p w:rsidR="00552153" w:rsidRPr="00D8170F" w:rsidRDefault="00D8170F" w:rsidP="00D8170F">
            <w:pPr>
              <w:jc w:val="center"/>
              <w:rPr>
                <w:sz w:val="28"/>
                <w:szCs w:val="28"/>
                <w:lang w:val="en-US"/>
              </w:rPr>
            </w:pPr>
            <w:r w:rsidRPr="00D8170F">
              <w:rPr>
                <w:sz w:val="28"/>
                <w:szCs w:val="28"/>
                <w:lang w:val="en-US"/>
              </w:rPr>
              <w:t>Associate Professor of Economics, Professor</w:t>
            </w:r>
          </w:p>
        </w:tc>
      </w:tr>
      <w:tr w:rsidR="00552153" w:rsidRPr="0083345B" w:rsidTr="00A15E98">
        <w:tc>
          <w:tcPr>
            <w:tcW w:w="567" w:type="dxa"/>
            <w:shd w:val="clear" w:color="auto" w:fill="auto"/>
          </w:tcPr>
          <w:p w:rsidR="00552153" w:rsidRPr="00D8170F" w:rsidRDefault="00552153" w:rsidP="00552153">
            <w:pPr>
              <w:numPr>
                <w:ilvl w:val="0"/>
                <w:numId w:val="7"/>
              </w:numPr>
              <w:ind w:left="928" w:hanging="57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552153" w:rsidRPr="00552153" w:rsidRDefault="000871C1" w:rsidP="000871C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Zulkarnayev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Oirat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Beibitovich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0A22D6" w:rsidRDefault="00552153" w:rsidP="00902682">
            <w:pPr>
              <w:pStyle w:val="a3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A22D6">
              <w:rPr>
                <w:rFonts w:eastAsia="Calibri"/>
                <w:sz w:val="28"/>
                <w:szCs w:val="28"/>
                <w:lang w:val="en-US" w:eastAsia="en-US"/>
              </w:rPr>
              <w:t>Development of small and medium business</w:t>
            </w:r>
            <w:r w:rsidRPr="00552153">
              <w:rPr>
                <w:rFonts w:eastAsia="Calibri"/>
                <w:sz w:val="28"/>
                <w:szCs w:val="28"/>
                <w:lang w:val="en-US" w:eastAsia="en-US"/>
              </w:rPr>
              <w:t>es</w:t>
            </w:r>
            <w:r w:rsidRPr="000A22D6">
              <w:rPr>
                <w:rFonts w:eastAsia="Calibri"/>
                <w:sz w:val="28"/>
                <w:szCs w:val="28"/>
                <w:lang w:val="en-US" w:eastAsia="en-US"/>
              </w:rPr>
              <w:t xml:space="preserve"> in </w:t>
            </w:r>
            <w:proofErr w:type="spellStart"/>
            <w:r w:rsidRPr="000A22D6">
              <w:rPr>
                <w:rFonts w:eastAsia="Calibri"/>
                <w:sz w:val="28"/>
                <w:szCs w:val="28"/>
                <w:lang w:val="en-US" w:eastAsia="en-US"/>
              </w:rPr>
              <w:t>Kostanay</w:t>
            </w:r>
            <w:proofErr w:type="spellEnd"/>
            <w:r w:rsidRPr="000A22D6">
              <w:rPr>
                <w:rFonts w:eastAsia="Calibri"/>
                <w:sz w:val="28"/>
                <w:szCs w:val="28"/>
                <w:lang w:val="en-US" w:eastAsia="en-US"/>
              </w:rPr>
              <w:t xml:space="preserve"> region.</w:t>
            </w:r>
          </w:p>
        </w:tc>
        <w:tc>
          <w:tcPr>
            <w:tcW w:w="2945" w:type="dxa"/>
            <w:shd w:val="clear" w:color="auto" w:fill="auto"/>
          </w:tcPr>
          <w:p w:rsidR="00546C4C" w:rsidRPr="000A22D6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2153" w:rsidRPr="0083345B" w:rsidRDefault="00BE1CC3" w:rsidP="0090268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Yessenzholova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S.M.</w:t>
            </w:r>
            <w:r w:rsidR="00546C4C" w:rsidRPr="0083345B">
              <w:rPr>
                <w:sz w:val="28"/>
                <w:szCs w:val="28"/>
                <w:lang w:val="en-US"/>
              </w:rPr>
              <w:t>,</w:t>
            </w:r>
          </w:p>
          <w:p w:rsidR="00552153" w:rsidRPr="00BE1CC3" w:rsidRDefault="00BE1CC3" w:rsidP="00902682">
            <w:pPr>
              <w:jc w:val="center"/>
              <w:rPr>
                <w:sz w:val="28"/>
                <w:szCs w:val="28"/>
                <w:lang w:val="en-US"/>
              </w:rPr>
            </w:pPr>
            <w:r w:rsidRPr="00A67A4C">
              <w:rPr>
                <w:sz w:val="28"/>
                <w:szCs w:val="28"/>
                <w:lang w:val="en-US"/>
              </w:rPr>
              <w:t>Candidate of Economic Sciences, Associate Professor</w:t>
            </w:r>
          </w:p>
        </w:tc>
      </w:tr>
      <w:tr w:rsidR="00552153" w:rsidRPr="0083345B" w:rsidTr="00A15E98">
        <w:trPr>
          <w:trHeight w:val="495"/>
        </w:trPr>
        <w:tc>
          <w:tcPr>
            <w:tcW w:w="567" w:type="dxa"/>
            <w:shd w:val="clear" w:color="auto" w:fill="auto"/>
          </w:tcPr>
          <w:p w:rsidR="00552153" w:rsidRPr="00BE1CC3" w:rsidRDefault="00552153" w:rsidP="00552153">
            <w:pPr>
              <w:numPr>
                <w:ilvl w:val="0"/>
                <w:numId w:val="7"/>
              </w:numPr>
              <w:ind w:left="928" w:hanging="57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546C4C" w:rsidRPr="00BE1CC3" w:rsidRDefault="00546C4C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2153" w:rsidRPr="00552153" w:rsidRDefault="000871C1" w:rsidP="000871C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Tarassov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Alexey Nikolayevich</w:t>
            </w:r>
          </w:p>
        </w:tc>
        <w:tc>
          <w:tcPr>
            <w:tcW w:w="4567" w:type="dxa"/>
            <w:shd w:val="clear" w:color="auto" w:fill="auto"/>
          </w:tcPr>
          <w:p w:rsidR="00552153" w:rsidRPr="00546C4C" w:rsidRDefault="00552153" w:rsidP="00546C4C">
            <w:pPr>
              <w:pStyle w:val="a3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52153">
              <w:rPr>
                <w:rFonts w:eastAsia="Calibri"/>
                <w:sz w:val="28"/>
                <w:szCs w:val="28"/>
                <w:lang w:val="en-US" w:eastAsia="en-US"/>
              </w:rPr>
              <w:t xml:space="preserve">Agribusiness of the European Union and Central Asia in modern geopolitical conditions </w:t>
            </w:r>
            <w:r w:rsidR="00546C4C" w:rsidRPr="00546C4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945" w:type="dxa"/>
            <w:shd w:val="clear" w:color="auto" w:fill="auto"/>
          </w:tcPr>
          <w:p w:rsidR="00546C4C" w:rsidRPr="00546C4C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46C4C" w:rsidRPr="00546C4C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46C4C" w:rsidRPr="00546C4C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2153" w:rsidRPr="0083345B" w:rsidRDefault="00BE1CC3" w:rsidP="0090268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Ismuratov</w:t>
            </w:r>
            <w:proofErr w:type="spellEnd"/>
            <w:r w:rsidR="00552153" w:rsidRPr="0083345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="00552153" w:rsidRPr="008334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B</w:t>
            </w:r>
            <w:r w:rsidR="00552153" w:rsidRPr="0083345B">
              <w:rPr>
                <w:sz w:val="28"/>
                <w:szCs w:val="28"/>
                <w:lang w:val="en-US"/>
              </w:rPr>
              <w:t>.</w:t>
            </w:r>
            <w:r w:rsidR="00546C4C" w:rsidRPr="0083345B">
              <w:rPr>
                <w:sz w:val="28"/>
                <w:szCs w:val="28"/>
                <w:lang w:val="en-US"/>
              </w:rPr>
              <w:t>,</w:t>
            </w:r>
          </w:p>
          <w:p w:rsidR="00552153" w:rsidRPr="00BE1CC3" w:rsidRDefault="00BE1CC3" w:rsidP="00902682">
            <w:pPr>
              <w:jc w:val="center"/>
              <w:rPr>
                <w:sz w:val="28"/>
                <w:szCs w:val="28"/>
                <w:lang w:val="en-US"/>
              </w:rPr>
            </w:pPr>
            <w:r w:rsidRPr="00D8170F">
              <w:rPr>
                <w:sz w:val="28"/>
                <w:szCs w:val="28"/>
                <w:lang w:val="en-US"/>
              </w:rPr>
              <w:t>Associate Professor of Economics, Professor</w:t>
            </w:r>
          </w:p>
        </w:tc>
      </w:tr>
      <w:tr w:rsidR="00552153" w:rsidRPr="0083345B" w:rsidTr="00A15E98">
        <w:tc>
          <w:tcPr>
            <w:tcW w:w="567" w:type="dxa"/>
            <w:shd w:val="clear" w:color="auto" w:fill="auto"/>
          </w:tcPr>
          <w:p w:rsidR="00552153" w:rsidRPr="00BE1CC3" w:rsidRDefault="00552153" w:rsidP="00552153">
            <w:pPr>
              <w:numPr>
                <w:ilvl w:val="0"/>
                <w:numId w:val="7"/>
              </w:numPr>
              <w:ind w:left="928" w:hanging="57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546C4C" w:rsidRPr="00BE1CC3" w:rsidRDefault="00546C4C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46C4C" w:rsidRPr="00BE1CC3" w:rsidRDefault="00546C4C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46C4C" w:rsidRPr="00BE1CC3" w:rsidRDefault="00546C4C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46C4C" w:rsidRPr="00BE1CC3" w:rsidRDefault="00546C4C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2153" w:rsidRPr="00552153" w:rsidRDefault="000871C1" w:rsidP="000871C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Tasmaganbet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Assel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Kaldybekkyzy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0A22D6" w:rsidRDefault="00552153" w:rsidP="00902682">
            <w:pPr>
              <w:pStyle w:val="af"/>
              <w:jc w:val="both"/>
              <w:rPr>
                <w:sz w:val="28"/>
                <w:szCs w:val="28"/>
                <w:lang w:val="en-US"/>
              </w:rPr>
            </w:pPr>
            <w:r w:rsidRPr="00552153">
              <w:rPr>
                <w:sz w:val="28"/>
                <w:szCs w:val="28"/>
                <w:lang w:val="en-US"/>
              </w:rPr>
              <w:t>Prospects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for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the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development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of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rFonts w:eastAsia="Calibri"/>
                <w:sz w:val="28"/>
                <w:szCs w:val="28"/>
                <w:lang w:val="en-US" w:eastAsia="en-US"/>
              </w:rPr>
              <w:t>European</w:t>
            </w:r>
            <w:r w:rsidRPr="000A22D6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552153">
              <w:rPr>
                <w:rFonts w:eastAsia="Calibri"/>
                <w:sz w:val="28"/>
                <w:szCs w:val="28"/>
                <w:lang w:val="en-US" w:eastAsia="en-US"/>
              </w:rPr>
              <w:t>Union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cooperation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with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the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countries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of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Central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Asia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in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the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format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of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corporate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culture</w:t>
            </w:r>
          </w:p>
        </w:tc>
        <w:tc>
          <w:tcPr>
            <w:tcW w:w="2945" w:type="dxa"/>
            <w:shd w:val="clear" w:color="auto" w:fill="auto"/>
          </w:tcPr>
          <w:p w:rsidR="00546C4C" w:rsidRPr="000A22D6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46C4C" w:rsidRPr="000A22D6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46C4C" w:rsidRPr="000A22D6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2153" w:rsidRPr="00BE1CC3" w:rsidRDefault="00BE1CC3" w:rsidP="0090268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Pritula</w:t>
            </w:r>
            <w:proofErr w:type="spellEnd"/>
            <w:r w:rsidR="00552153" w:rsidRPr="00BE1CC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</w:t>
            </w:r>
            <w:r w:rsidR="00552153" w:rsidRPr="00BE1CC3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A</w:t>
            </w:r>
            <w:r w:rsidR="00552153" w:rsidRPr="00BE1CC3">
              <w:rPr>
                <w:sz w:val="28"/>
                <w:szCs w:val="28"/>
                <w:lang w:val="en-US"/>
              </w:rPr>
              <w:t>.</w:t>
            </w:r>
            <w:r w:rsidR="00546C4C" w:rsidRPr="00BE1CC3">
              <w:rPr>
                <w:sz w:val="28"/>
                <w:szCs w:val="28"/>
                <w:lang w:val="en-US"/>
              </w:rPr>
              <w:t>,</w:t>
            </w:r>
          </w:p>
          <w:p w:rsidR="00552153" w:rsidRPr="00BE1CC3" w:rsidRDefault="00BE1CC3" w:rsidP="00902682">
            <w:pPr>
              <w:jc w:val="center"/>
              <w:rPr>
                <w:sz w:val="28"/>
                <w:szCs w:val="28"/>
                <w:lang w:val="en-US"/>
              </w:rPr>
            </w:pPr>
            <w:r w:rsidRPr="00A67A4C">
              <w:rPr>
                <w:sz w:val="28"/>
                <w:szCs w:val="28"/>
                <w:lang w:val="en-US"/>
              </w:rPr>
              <w:t>Candidate of Economic Sciences, Associate Professor</w:t>
            </w:r>
          </w:p>
        </w:tc>
      </w:tr>
      <w:tr w:rsidR="00552153" w:rsidRPr="0083345B" w:rsidTr="00A15E98">
        <w:tc>
          <w:tcPr>
            <w:tcW w:w="567" w:type="dxa"/>
            <w:shd w:val="clear" w:color="auto" w:fill="auto"/>
          </w:tcPr>
          <w:p w:rsidR="00552153" w:rsidRPr="00BE1CC3" w:rsidRDefault="00552153" w:rsidP="00552153">
            <w:pPr>
              <w:numPr>
                <w:ilvl w:val="0"/>
                <w:numId w:val="7"/>
              </w:numPr>
              <w:ind w:left="928" w:hanging="57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546C4C" w:rsidRPr="00BE1CC3" w:rsidRDefault="00546C4C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46C4C" w:rsidRPr="00BE1CC3" w:rsidRDefault="00546C4C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2153" w:rsidRPr="00552153" w:rsidRDefault="000871C1" w:rsidP="000871C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Turganbekov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Alzhan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Kanatovich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552153" w:rsidRDefault="00552153" w:rsidP="00902682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52153">
              <w:rPr>
                <w:rFonts w:eastAsia="Calibri"/>
                <w:sz w:val="28"/>
                <w:szCs w:val="28"/>
                <w:lang w:val="kk-KZ" w:eastAsia="en-US"/>
              </w:rPr>
              <w:t>Features of management and planning of investment activities of the European Union countries and their adaptation in the agribusiness of the Republic of Kazakhstan and the countries of Central Asia. /</w:t>
            </w:r>
          </w:p>
        </w:tc>
        <w:tc>
          <w:tcPr>
            <w:tcW w:w="2945" w:type="dxa"/>
            <w:shd w:val="clear" w:color="auto" w:fill="auto"/>
          </w:tcPr>
          <w:p w:rsidR="00546C4C" w:rsidRDefault="00546C4C" w:rsidP="0090268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46C4C" w:rsidRDefault="00546C4C" w:rsidP="0090268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46C4C" w:rsidRDefault="00546C4C" w:rsidP="0090268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52153" w:rsidRPr="00BE1CC3" w:rsidRDefault="00BE1CC3" w:rsidP="0090268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Khambar</w:t>
            </w:r>
            <w:proofErr w:type="spellEnd"/>
            <w:r w:rsidR="00552153" w:rsidRPr="00BE1CC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 w:rsidR="00552153" w:rsidRPr="00BE1CC3">
              <w:rPr>
                <w:sz w:val="28"/>
                <w:szCs w:val="28"/>
                <w:lang w:val="en-US"/>
              </w:rPr>
              <w:t>.</w:t>
            </w:r>
            <w:r w:rsidR="00546C4C" w:rsidRPr="00BE1CC3">
              <w:rPr>
                <w:sz w:val="28"/>
                <w:szCs w:val="28"/>
                <w:lang w:val="en-US"/>
              </w:rPr>
              <w:t>,</w:t>
            </w:r>
          </w:p>
          <w:p w:rsidR="00552153" w:rsidRPr="00BE1CC3" w:rsidRDefault="00BE1CC3" w:rsidP="00902682">
            <w:pPr>
              <w:jc w:val="center"/>
              <w:rPr>
                <w:sz w:val="28"/>
                <w:szCs w:val="28"/>
                <w:lang w:val="en-US"/>
              </w:rPr>
            </w:pPr>
            <w:r w:rsidRPr="00A67A4C">
              <w:rPr>
                <w:sz w:val="28"/>
                <w:szCs w:val="28"/>
                <w:lang w:val="en-US"/>
              </w:rPr>
              <w:t>Candidate of Economic Sciences, Associate Professor</w:t>
            </w:r>
          </w:p>
        </w:tc>
      </w:tr>
      <w:tr w:rsidR="00552153" w:rsidRPr="0083345B" w:rsidTr="00552153">
        <w:tc>
          <w:tcPr>
            <w:tcW w:w="10206" w:type="dxa"/>
            <w:gridSpan w:val="4"/>
            <w:shd w:val="clear" w:color="auto" w:fill="auto"/>
          </w:tcPr>
          <w:p w:rsidR="00552153" w:rsidRPr="0083345B" w:rsidRDefault="005A5409" w:rsidP="00902682">
            <w:pPr>
              <w:tabs>
                <w:tab w:val="left" w:pos="851"/>
                <w:tab w:val="left" w:pos="1134"/>
              </w:tabs>
              <w:rPr>
                <w:sz w:val="28"/>
                <w:szCs w:val="28"/>
                <w:lang w:val="en-US"/>
              </w:rPr>
            </w:pPr>
            <w:r w:rsidRPr="00577448">
              <w:rPr>
                <w:sz w:val="28"/>
                <w:szCs w:val="28"/>
                <w:lang w:val="en-US"/>
              </w:rPr>
              <w:t>with the state language of instruction</w:t>
            </w:r>
            <w:r w:rsidR="00552153" w:rsidRPr="0083345B">
              <w:rPr>
                <w:sz w:val="28"/>
                <w:szCs w:val="28"/>
                <w:lang w:val="en-US"/>
              </w:rPr>
              <w:t>:</w:t>
            </w:r>
          </w:p>
        </w:tc>
      </w:tr>
      <w:tr w:rsidR="00552153" w:rsidRPr="0083345B" w:rsidTr="00552153">
        <w:tc>
          <w:tcPr>
            <w:tcW w:w="567" w:type="dxa"/>
            <w:shd w:val="clear" w:color="auto" w:fill="auto"/>
          </w:tcPr>
          <w:p w:rsidR="00552153" w:rsidRPr="00552153" w:rsidRDefault="00552153" w:rsidP="00546C4C">
            <w:pPr>
              <w:ind w:left="142"/>
              <w:rPr>
                <w:sz w:val="28"/>
                <w:szCs w:val="28"/>
              </w:rPr>
            </w:pPr>
            <w:r w:rsidRPr="00552153">
              <w:rPr>
                <w:sz w:val="28"/>
                <w:szCs w:val="28"/>
              </w:rPr>
              <w:t>1</w:t>
            </w:r>
            <w:r w:rsidR="00546C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46C4C" w:rsidRDefault="00546C4C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46C4C" w:rsidRDefault="00546C4C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2153" w:rsidRPr="00552153" w:rsidRDefault="000871C1" w:rsidP="000871C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Kenzhegaliyev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Sayabek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Nurlanovich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552153" w:rsidRDefault="00552153" w:rsidP="000A22D6">
            <w:pPr>
              <w:jc w:val="both"/>
              <w:rPr>
                <w:sz w:val="28"/>
                <w:szCs w:val="28"/>
                <w:lang w:val="en-US"/>
              </w:rPr>
            </w:pPr>
            <w:r w:rsidRPr="0083345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0A22D6">
              <w:rPr>
                <w:rFonts w:eastAsia="Calibri"/>
                <w:sz w:val="28"/>
                <w:szCs w:val="28"/>
                <w:lang w:val="en-US" w:eastAsia="en-US"/>
              </w:rPr>
              <w:t>C</w:t>
            </w:r>
            <w:r w:rsidRPr="00552153">
              <w:rPr>
                <w:sz w:val="28"/>
                <w:szCs w:val="28"/>
                <w:lang w:val="en-US"/>
              </w:rPr>
              <w:t xml:space="preserve">redit policy. Measures of state support for agribusiness of the European Union </w:t>
            </w:r>
          </w:p>
        </w:tc>
        <w:tc>
          <w:tcPr>
            <w:tcW w:w="2945" w:type="dxa"/>
            <w:shd w:val="clear" w:color="auto" w:fill="auto"/>
          </w:tcPr>
          <w:p w:rsidR="00546C4C" w:rsidRPr="00F65CB1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46C4C" w:rsidRPr="00F65CB1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46C4C" w:rsidRPr="00F65CB1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8170F" w:rsidRPr="00D8170F" w:rsidRDefault="00D8170F" w:rsidP="00D8170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Ismuratova</w:t>
            </w:r>
            <w:proofErr w:type="spellEnd"/>
            <w:r w:rsidRPr="00D8170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</w:t>
            </w:r>
            <w:r w:rsidRPr="00D8170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D8170F">
              <w:rPr>
                <w:sz w:val="28"/>
                <w:szCs w:val="28"/>
                <w:lang w:val="en-US"/>
              </w:rPr>
              <w:t>.,</w:t>
            </w:r>
          </w:p>
          <w:p w:rsidR="00552153" w:rsidRPr="00D8170F" w:rsidRDefault="00D8170F" w:rsidP="00D8170F">
            <w:pPr>
              <w:jc w:val="center"/>
              <w:rPr>
                <w:sz w:val="28"/>
                <w:szCs w:val="28"/>
                <w:lang w:val="en-US"/>
              </w:rPr>
            </w:pPr>
            <w:r w:rsidRPr="00D8170F">
              <w:rPr>
                <w:sz w:val="28"/>
                <w:szCs w:val="28"/>
                <w:lang w:val="en-US"/>
              </w:rPr>
              <w:t>Associate Professor of Economics, Professor</w:t>
            </w:r>
          </w:p>
        </w:tc>
      </w:tr>
      <w:tr w:rsidR="00552153" w:rsidRPr="0083345B" w:rsidTr="00552153">
        <w:tc>
          <w:tcPr>
            <w:tcW w:w="10206" w:type="dxa"/>
            <w:gridSpan w:val="4"/>
            <w:shd w:val="clear" w:color="auto" w:fill="auto"/>
          </w:tcPr>
          <w:p w:rsidR="00552153" w:rsidRPr="005A5409" w:rsidRDefault="005A5409" w:rsidP="00902682">
            <w:pPr>
              <w:jc w:val="center"/>
              <w:rPr>
                <w:sz w:val="28"/>
                <w:szCs w:val="28"/>
                <w:lang w:val="en-US"/>
              </w:rPr>
            </w:pPr>
            <w:r w:rsidRPr="005A5409">
              <w:rPr>
                <w:sz w:val="28"/>
                <w:szCs w:val="28"/>
                <w:lang w:val="en-US"/>
              </w:rPr>
              <w:t>Specialty 6M050600-Economics, scientific and pedagogical direction (training period 2 years)</w:t>
            </w:r>
          </w:p>
        </w:tc>
      </w:tr>
      <w:tr w:rsidR="00552153" w:rsidRPr="0083345B" w:rsidTr="00552153">
        <w:tc>
          <w:tcPr>
            <w:tcW w:w="10206" w:type="dxa"/>
            <w:gridSpan w:val="4"/>
            <w:shd w:val="clear" w:color="auto" w:fill="auto"/>
          </w:tcPr>
          <w:p w:rsidR="00552153" w:rsidRPr="00BE1CC3" w:rsidRDefault="00577448" w:rsidP="00902682">
            <w:pPr>
              <w:rPr>
                <w:sz w:val="28"/>
                <w:szCs w:val="28"/>
                <w:lang w:val="en-US"/>
              </w:rPr>
            </w:pPr>
            <w:r w:rsidRPr="00A67A4C">
              <w:rPr>
                <w:sz w:val="28"/>
                <w:szCs w:val="28"/>
                <w:lang w:val="en-US"/>
              </w:rPr>
              <w:t>with Russian language of instruction</w:t>
            </w:r>
            <w:r w:rsidR="00552153" w:rsidRPr="00BE1CC3">
              <w:rPr>
                <w:sz w:val="28"/>
                <w:szCs w:val="28"/>
                <w:lang w:val="en-US"/>
              </w:rPr>
              <w:t>:</w:t>
            </w:r>
          </w:p>
        </w:tc>
      </w:tr>
      <w:tr w:rsidR="00552153" w:rsidRPr="0083345B" w:rsidTr="00552153">
        <w:tc>
          <w:tcPr>
            <w:tcW w:w="567" w:type="dxa"/>
            <w:shd w:val="clear" w:color="auto" w:fill="auto"/>
          </w:tcPr>
          <w:p w:rsidR="00552153" w:rsidRPr="00552153" w:rsidRDefault="00552153" w:rsidP="00902682">
            <w:pPr>
              <w:pStyle w:val="a8"/>
              <w:ind w:left="142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6C4C" w:rsidRDefault="00546C4C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46C4C" w:rsidRDefault="00546C4C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2153" w:rsidRPr="00552153" w:rsidRDefault="000871C1" w:rsidP="000871C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Amankeldina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Ainur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Akhmetkyzy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0A22D6" w:rsidRDefault="00552153" w:rsidP="00902682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0A22D6">
              <w:rPr>
                <w:bCs/>
                <w:sz w:val="28"/>
                <w:szCs w:val="28"/>
                <w:lang w:val="en-US"/>
              </w:rPr>
              <w:t>External sources of business financing and their efficiency.</w:t>
            </w:r>
          </w:p>
        </w:tc>
        <w:tc>
          <w:tcPr>
            <w:tcW w:w="2945" w:type="dxa"/>
            <w:shd w:val="clear" w:color="auto" w:fill="auto"/>
          </w:tcPr>
          <w:p w:rsidR="00546C4C" w:rsidRPr="000A22D6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46C4C" w:rsidRPr="000A22D6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46C4C" w:rsidRPr="000A22D6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A22D6" w:rsidRDefault="000A22D6" w:rsidP="000A22D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Dyuzelbayeva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G.M.,</w:t>
            </w:r>
          </w:p>
          <w:p w:rsidR="00552153" w:rsidRPr="000A22D6" w:rsidRDefault="000A22D6" w:rsidP="000A22D6">
            <w:pPr>
              <w:jc w:val="center"/>
              <w:rPr>
                <w:sz w:val="28"/>
                <w:szCs w:val="28"/>
                <w:lang w:val="en-US"/>
              </w:rPr>
            </w:pPr>
            <w:r w:rsidRPr="00A67A4C">
              <w:rPr>
                <w:sz w:val="28"/>
                <w:szCs w:val="28"/>
                <w:lang w:val="en-US"/>
              </w:rPr>
              <w:t>Candidate of Economic Sciences, Associate Professor</w:t>
            </w:r>
          </w:p>
        </w:tc>
      </w:tr>
      <w:tr w:rsidR="00552153" w:rsidRPr="0083345B" w:rsidTr="00552153">
        <w:tc>
          <w:tcPr>
            <w:tcW w:w="567" w:type="dxa"/>
            <w:shd w:val="clear" w:color="auto" w:fill="auto"/>
          </w:tcPr>
          <w:p w:rsidR="00552153" w:rsidRPr="00552153" w:rsidRDefault="00552153" w:rsidP="00902682">
            <w:pPr>
              <w:ind w:left="426" w:hanging="284"/>
              <w:jc w:val="center"/>
              <w:rPr>
                <w:sz w:val="28"/>
                <w:szCs w:val="28"/>
              </w:rPr>
            </w:pPr>
            <w:r w:rsidRPr="00552153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46C4C" w:rsidRDefault="00546C4C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46C4C" w:rsidRDefault="00546C4C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2153" w:rsidRPr="00552153" w:rsidRDefault="000871C1" w:rsidP="000871C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Aliyev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Kamran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Nazim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Ogly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0A22D6" w:rsidRDefault="00552153" w:rsidP="00902682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552153">
              <w:rPr>
                <w:sz w:val="28"/>
                <w:szCs w:val="28"/>
                <w:lang w:val="en-US"/>
              </w:rPr>
              <w:t>The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strategies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of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growth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in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different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areas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of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business</w:t>
            </w:r>
            <w:r w:rsidRPr="000A22D6">
              <w:rPr>
                <w:sz w:val="28"/>
                <w:szCs w:val="28"/>
                <w:lang w:val="en-US"/>
              </w:rPr>
              <w:t xml:space="preserve"> ( </w:t>
            </w:r>
            <w:r w:rsidRPr="00552153">
              <w:rPr>
                <w:sz w:val="28"/>
                <w:szCs w:val="28"/>
                <w:lang w:val="en-US"/>
              </w:rPr>
              <w:t>in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one</w:t>
            </w:r>
            <w:r w:rsidRPr="000A22D6">
              <w:rPr>
                <w:sz w:val="28"/>
                <w:szCs w:val="28"/>
                <w:lang w:val="en-US"/>
              </w:rPr>
              <w:t xml:space="preserve">, </w:t>
            </w:r>
            <w:r w:rsidRPr="00552153">
              <w:rPr>
                <w:sz w:val="28"/>
                <w:szCs w:val="28"/>
                <w:lang w:val="en-US"/>
              </w:rPr>
              <w:t>two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or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three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areas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of</w:t>
            </w:r>
            <w:r w:rsidRPr="000A22D6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business</w:t>
            </w:r>
            <w:r w:rsidRPr="000A22D6">
              <w:rPr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945" w:type="dxa"/>
            <w:shd w:val="clear" w:color="auto" w:fill="auto"/>
          </w:tcPr>
          <w:p w:rsidR="00546C4C" w:rsidRPr="000A22D6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46C4C" w:rsidRPr="000A22D6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46C4C" w:rsidRPr="000A22D6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A22D6" w:rsidRDefault="000A22D6" w:rsidP="000A22D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Dyuzelbayeva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G.M.,</w:t>
            </w:r>
          </w:p>
          <w:p w:rsidR="00552153" w:rsidRPr="000A22D6" w:rsidRDefault="000A22D6" w:rsidP="000A22D6">
            <w:pPr>
              <w:jc w:val="center"/>
              <w:rPr>
                <w:sz w:val="28"/>
                <w:szCs w:val="28"/>
                <w:lang w:val="en-US"/>
              </w:rPr>
            </w:pPr>
            <w:r w:rsidRPr="00A67A4C">
              <w:rPr>
                <w:sz w:val="28"/>
                <w:szCs w:val="28"/>
                <w:lang w:val="en-US"/>
              </w:rPr>
              <w:t>Candidate of Economic Sciences, Associate Professor</w:t>
            </w:r>
          </w:p>
        </w:tc>
      </w:tr>
      <w:tr w:rsidR="00552153" w:rsidRPr="0083345B" w:rsidTr="00552153">
        <w:tc>
          <w:tcPr>
            <w:tcW w:w="567" w:type="dxa"/>
            <w:shd w:val="clear" w:color="auto" w:fill="auto"/>
          </w:tcPr>
          <w:p w:rsidR="00552153" w:rsidRPr="00552153" w:rsidRDefault="00552153" w:rsidP="00902682">
            <w:pPr>
              <w:pStyle w:val="a8"/>
              <w:ind w:left="142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46C4C" w:rsidRDefault="00546C4C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46C4C" w:rsidRDefault="00546C4C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2153" w:rsidRPr="00552153" w:rsidRDefault="00A67A4C" w:rsidP="00A67A4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Amerkhanova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Ainagul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Nazarbekovna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0A22D6" w:rsidRDefault="00552153" w:rsidP="00902682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0A22D6">
              <w:rPr>
                <w:bCs/>
                <w:sz w:val="28"/>
                <w:szCs w:val="28"/>
                <w:lang w:val="en-US"/>
              </w:rPr>
              <w:t>Economic and social problems of employment in Kazakhstan.</w:t>
            </w:r>
          </w:p>
        </w:tc>
        <w:tc>
          <w:tcPr>
            <w:tcW w:w="2945" w:type="dxa"/>
            <w:shd w:val="clear" w:color="auto" w:fill="auto"/>
          </w:tcPr>
          <w:p w:rsidR="00546C4C" w:rsidRPr="000A22D6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46C4C" w:rsidRPr="000A22D6" w:rsidRDefault="00546C4C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1CC3" w:rsidRPr="0083345B" w:rsidRDefault="00BE1CC3" w:rsidP="00BE1CC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Yessenzholova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S.M.</w:t>
            </w:r>
            <w:r w:rsidRPr="0083345B">
              <w:rPr>
                <w:sz w:val="28"/>
                <w:szCs w:val="28"/>
                <w:lang w:val="en-US"/>
              </w:rPr>
              <w:t>,</w:t>
            </w:r>
          </w:p>
          <w:p w:rsidR="00552153" w:rsidRPr="00BE1CC3" w:rsidRDefault="00BE1CC3" w:rsidP="00BE1CC3">
            <w:pPr>
              <w:jc w:val="center"/>
              <w:rPr>
                <w:sz w:val="28"/>
                <w:szCs w:val="28"/>
                <w:lang w:val="en-US"/>
              </w:rPr>
            </w:pPr>
            <w:r w:rsidRPr="00A67A4C">
              <w:rPr>
                <w:sz w:val="28"/>
                <w:szCs w:val="28"/>
                <w:lang w:val="en-US"/>
              </w:rPr>
              <w:t>Candidate of Economic Sciences, Associate Professor</w:t>
            </w:r>
          </w:p>
        </w:tc>
      </w:tr>
      <w:tr w:rsidR="00552153" w:rsidRPr="0083345B" w:rsidTr="00552153">
        <w:tc>
          <w:tcPr>
            <w:tcW w:w="567" w:type="dxa"/>
            <w:shd w:val="clear" w:color="auto" w:fill="auto"/>
          </w:tcPr>
          <w:p w:rsidR="00552153" w:rsidRPr="00552153" w:rsidRDefault="00552153" w:rsidP="00902682">
            <w:pPr>
              <w:ind w:left="426" w:hanging="284"/>
              <w:jc w:val="center"/>
              <w:rPr>
                <w:sz w:val="28"/>
                <w:szCs w:val="28"/>
              </w:rPr>
            </w:pPr>
            <w:r w:rsidRPr="00552153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2153" w:rsidRPr="00552153" w:rsidRDefault="00A67A4C" w:rsidP="00A67A4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Zengitayeva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Saltanat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Yerbolatovna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552153" w:rsidRDefault="00552153" w:rsidP="00902682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552153">
              <w:rPr>
                <w:bCs/>
                <w:sz w:val="28"/>
                <w:szCs w:val="28"/>
                <w:lang w:val="en-US"/>
              </w:rPr>
              <w:t>Priorities and prospects for the formation of agribusiness of the European Union in the new economic conditions</w:t>
            </w:r>
          </w:p>
          <w:p w:rsidR="00552153" w:rsidRPr="00552153" w:rsidRDefault="00552153" w:rsidP="00902682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945" w:type="dxa"/>
            <w:shd w:val="clear" w:color="auto" w:fill="auto"/>
          </w:tcPr>
          <w:p w:rsidR="00566CC5" w:rsidRPr="00F65CB1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6CC5" w:rsidRPr="00F65CB1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6CC5" w:rsidRPr="00F65CB1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6CC5" w:rsidRPr="00F65CB1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1CC3" w:rsidRPr="0083345B" w:rsidRDefault="00BE1CC3" w:rsidP="00BE1CC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Ismuratov</w:t>
            </w:r>
            <w:proofErr w:type="spellEnd"/>
            <w:r w:rsidRPr="0083345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8334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B</w:t>
            </w:r>
            <w:r w:rsidRPr="0083345B">
              <w:rPr>
                <w:sz w:val="28"/>
                <w:szCs w:val="28"/>
                <w:lang w:val="en-US"/>
              </w:rPr>
              <w:t>.,</w:t>
            </w:r>
          </w:p>
          <w:p w:rsidR="00552153" w:rsidRPr="00BE1CC3" w:rsidRDefault="00BE1CC3" w:rsidP="00BE1CC3">
            <w:pPr>
              <w:jc w:val="center"/>
              <w:rPr>
                <w:sz w:val="28"/>
                <w:szCs w:val="28"/>
                <w:lang w:val="en-US"/>
              </w:rPr>
            </w:pPr>
            <w:r w:rsidRPr="00D8170F">
              <w:rPr>
                <w:sz w:val="28"/>
                <w:szCs w:val="28"/>
                <w:lang w:val="en-US"/>
              </w:rPr>
              <w:t>Associate Professor of Economics, Professor</w:t>
            </w:r>
          </w:p>
        </w:tc>
      </w:tr>
      <w:tr w:rsidR="00552153" w:rsidRPr="0083345B" w:rsidTr="00552153">
        <w:tc>
          <w:tcPr>
            <w:tcW w:w="567" w:type="dxa"/>
            <w:shd w:val="clear" w:color="auto" w:fill="auto"/>
          </w:tcPr>
          <w:p w:rsidR="00552153" w:rsidRPr="00552153" w:rsidRDefault="00552153" w:rsidP="00902682">
            <w:pPr>
              <w:ind w:left="426" w:hanging="284"/>
              <w:jc w:val="center"/>
              <w:rPr>
                <w:sz w:val="28"/>
                <w:szCs w:val="28"/>
              </w:rPr>
            </w:pPr>
            <w:r w:rsidRPr="00552153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2153" w:rsidRPr="00552153" w:rsidRDefault="00A67A4C" w:rsidP="00A67A4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Yost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Dmitryi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Aleksandrovich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0A22D6" w:rsidRDefault="00552153" w:rsidP="00902682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0A22D6">
              <w:rPr>
                <w:bCs/>
                <w:sz w:val="28"/>
                <w:szCs w:val="28"/>
                <w:lang w:val="en-US"/>
              </w:rPr>
              <w:t>Improving investment management in the countries of Central Asia in relation to the experience of the European Union countries.</w:t>
            </w:r>
          </w:p>
        </w:tc>
        <w:tc>
          <w:tcPr>
            <w:tcW w:w="2945" w:type="dxa"/>
            <w:shd w:val="clear" w:color="auto" w:fill="auto"/>
          </w:tcPr>
          <w:p w:rsidR="00566CC5" w:rsidRPr="000A22D6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6CC5" w:rsidRPr="000A22D6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6CC5" w:rsidRPr="000A22D6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1CC3" w:rsidRPr="00BE1CC3" w:rsidRDefault="00BE1CC3" w:rsidP="00BE1CC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Khambar</w:t>
            </w:r>
            <w:proofErr w:type="spellEnd"/>
            <w:r w:rsidRPr="00BE1CC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 w:rsidRPr="00BE1CC3">
              <w:rPr>
                <w:sz w:val="28"/>
                <w:szCs w:val="28"/>
                <w:lang w:val="en-US"/>
              </w:rPr>
              <w:t>.,</w:t>
            </w:r>
          </w:p>
          <w:p w:rsidR="00552153" w:rsidRPr="00BE1CC3" w:rsidRDefault="00BE1CC3" w:rsidP="00BE1CC3">
            <w:pPr>
              <w:jc w:val="center"/>
              <w:rPr>
                <w:sz w:val="28"/>
                <w:szCs w:val="28"/>
                <w:lang w:val="en-US"/>
              </w:rPr>
            </w:pPr>
            <w:r w:rsidRPr="00A67A4C">
              <w:rPr>
                <w:sz w:val="28"/>
                <w:szCs w:val="28"/>
                <w:lang w:val="en-US"/>
              </w:rPr>
              <w:t>Candidate of Economic Sciences, Associate Professor</w:t>
            </w:r>
          </w:p>
        </w:tc>
      </w:tr>
      <w:tr w:rsidR="00552153" w:rsidRPr="0083345B" w:rsidTr="00552153">
        <w:tc>
          <w:tcPr>
            <w:tcW w:w="567" w:type="dxa"/>
            <w:shd w:val="clear" w:color="auto" w:fill="auto"/>
          </w:tcPr>
          <w:p w:rsidR="00552153" w:rsidRPr="00552153" w:rsidRDefault="00552153" w:rsidP="00902682">
            <w:pPr>
              <w:pStyle w:val="a8"/>
              <w:ind w:left="142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2153" w:rsidRPr="00552153" w:rsidRDefault="00A67A4C" w:rsidP="00A67A4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Kruglova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Vlada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Viktorovna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0A22D6" w:rsidRDefault="00552153" w:rsidP="00902682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552153">
              <w:rPr>
                <w:sz w:val="28"/>
                <w:szCs w:val="28"/>
                <w:lang w:val="kk-KZ"/>
              </w:rPr>
              <w:t>Improvement of methods and forms of labor incentives in the Republic of Kazakhstan (on the example of an enterprise)</w:t>
            </w:r>
            <w:r w:rsidRPr="000A22D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45" w:type="dxa"/>
            <w:shd w:val="clear" w:color="auto" w:fill="auto"/>
          </w:tcPr>
          <w:p w:rsidR="00566CC5" w:rsidRPr="000A22D6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6CC5" w:rsidRPr="000A22D6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6CC5" w:rsidRPr="000A22D6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1CC3" w:rsidRPr="0083345B" w:rsidRDefault="00BE1CC3" w:rsidP="00BE1CC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Yessenzholova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S.M.</w:t>
            </w:r>
            <w:r w:rsidRPr="0083345B">
              <w:rPr>
                <w:sz w:val="28"/>
                <w:szCs w:val="28"/>
                <w:lang w:val="en-US"/>
              </w:rPr>
              <w:t>,</w:t>
            </w:r>
          </w:p>
          <w:p w:rsidR="00552153" w:rsidRPr="00BE1CC3" w:rsidRDefault="00BE1CC3" w:rsidP="00BE1CC3">
            <w:pPr>
              <w:jc w:val="center"/>
              <w:rPr>
                <w:sz w:val="28"/>
                <w:szCs w:val="28"/>
                <w:lang w:val="en-US"/>
              </w:rPr>
            </w:pPr>
            <w:r w:rsidRPr="00A67A4C">
              <w:rPr>
                <w:sz w:val="28"/>
                <w:szCs w:val="28"/>
                <w:lang w:val="en-US"/>
              </w:rPr>
              <w:t>Candidate of Economic Sciences, Associate Professor</w:t>
            </w:r>
          </w:p>
        </w:tc>
      </w:tr>
      <w:tr w:rsidR="00552153" w:rsidRPr="0083345B" w:rsidTr="00552153">
        <w:tc>
          <w:tcPr>
            <w:tcW w:w="567" w:type="dxa"/>
            <w:shd w:val="clear" w:color="auto" w:fill="auto"/>
          </w:tcPr>
          <w:p w:rsidR="00552153" w:rsidRPr="00552153" w:rsidRDefault="00552153" w:rsidP="00902682">
            <w:pPr>
              <w:pStyle w:val="a8"/>
              <w:ind w:left="142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2153" w:rsidRPr="00552153" w:rsidRDefault="00A67A4C" w:rsidP="00A67A4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Omarova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Karagoz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Aidarkhanovna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0A22D6" w:rsidRDefault="00552153" w:rsidP="00902682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552153">
              <w:rPr>
                <w:bCs/>
                <w:sz w:val="28"/>
                <w:szCs w:val="28"/>
                <w:lang w:val="en-US"/>
              </w:rPr>
              <w:t>Investment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management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in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agribusiness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of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European Union </w:t>
            </w:r>
            <w:r w:rsidRPr="00552153">
              <w:rPr>
                <w:bCs/>
                <w:sz w:val="28"/>
                <w:szCs w:val="28"/>
                <w:lang w:val="en-US"/>
              </w:rPr>
              <w:t>and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increasing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its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efficiency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566CC5" w:rsidRPr="000A22D6" w:rsidRDefault="00566CC5" w:rsidP="00902682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945" w:type="dxa"/>
            <w:shd w:val="clear" w:color="auto" w:fill="auto"/>
          </w:tcPr>
          <w:p w:rsidR="00566CC5" w:rsidRPr="000A22D6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6CC5" w:rsidRPr="000A22D6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A22D6" w:rsidRDefault="000A22D6" w:rsidP="000A22D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Dyuzelbayeva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G.M.,</w:t>
            </w:r>
          </w:p>
          <w:p w:rsidR="00552153" w:rsidRPr="000A22D6" w:rsidRDefault="000A22D6" w:rsidP="000A22D6">
            <w:pPr>
              <w:jc w:val="center"/>
              <w:rPr>
                <w:sz w:val="28"/>
                <w:szCs w:val="28"/>
                <w:lang w:val="en-US"/>
              </w:rPr>
            </w:pPr>
            <w:r w:rsidRPr="00A67A4C">
              <w:rPr>
                <w:sz w:val="28"/>
                <w:szCs w:val="28"/>
                <w:lang w:val="en-US"/>
              </w:rPr>
              <w:t>Candidate of Economic Sciences, Associate Professor</w:t>
            </w:r>
          </w:p>
        </w:tc>
      </w:tr>
      <w:tr w:rsidR="00552153" w:rsidRPr="0083345B" w:rsidTr="00552153">
        <w:tc>
          <w:tcPr>
            <w:tcW w:w="567" w:type="dxa"/>
            <w:shd w:val="clear" w:color="auto" w:fill="auto"/>
          </w:tcPr>
          <w:p w:rsidR="00552153" w:rsidRPr="00552153" w:rsidRDefault="00552153" w:rsidP="00902682">
            <w:pPr>
              <w:pStyle w:val="a8"/>
              <w:ind w:left="142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2153" w:rsidRPr="00552153" w:rsidRDefault="00A67A4C" w:rsidP="00A67A4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Fedorov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Konstantin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Anatloyevich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0A22D6" w:rsidRDefault="00552153" w:rsidP="00902682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552153">
              <w:rPr>
                <w:bCs/>
                <w:sz w:val="28"/>
                <w:szCs w:val="28"/>
                <w:lang w:val="en-US"/>
              </w:rPr>
              <w:t>Improving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the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financing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of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investment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activities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of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the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countries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of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Central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Asia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in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relation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to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the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experience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of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the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European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Union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countries</w:t>
            </w:r>
            <w:r w:rsidRPr="000A22D6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945" w:type="dxa"/>
            <w:shd w:val="clear" w:color="auto" w:fill="auto"/>
          </w:tcPr>
          <w:p w:rsidR="00566CC5" w:rsidRPr="000A22D6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6CC5" w:rsidRPr="000A22D6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6CC5" w:rsidRPr="000A22D6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1CC3" w:rsidRPr="00BE1CC3" w:rsidRDefault="00BE1CC3" w:rsidP="00BE1CC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Khambar</w:t>
            </w:r>
            <w:proofErr w:type="spellEnd"/>
            <w:r w:rsidRPr="00BE1CC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 w:rsidRPr="00BE1CC3">
              <w:rPr>
                <w:sz w:val="28"/>
                <w:szCs w:val="28"/>
                <w:lang w:val="en-US"/>
              </w:rPr>
              <w:t>.,</w:t>
            </w:r>
          </w:p>
          <w:p w:rsidR="00552153" w:rsidRPr="00BE1CC3" w:rsidRDefault="00BE1CC3" w:rsidP="00BE1CC3">
            <w:pPr>
              <w:jc w:val="center"/>
              <w:rPr>
                <w:sz w:val="28"/>
                <w:szCs w:val="28"/>
                <w:lang w:val="en-US"/>
              </w:rPr>
            </w:pPr>
            <w:r w:rsidRPr="00A67A4C">
              <w:rPr>
                <w:sz w:val="28"/>
                <w:szCs w:val="28"/>
                <w:lang w:val="en-US"/>
              </w:rPr>
              <w:t>Candidate of Economic Sciences, Associate Professor</w:t>
            </w:r>
          </w:p>
        </w:tc>
      </w:tr>
      <w:tr w:rsidR="00552153" w:rsidRPr="0083345B" w:rsidTr="00552153">
        <w:tc>
          <w:tcPr>
            <w:tcW w:w="10206" w:type="dxa"/>
            <w:gridSpan w:val="4"/>
            <w:shd w:val="clear" w:color="auto" w:fill="auto"/>
          </w:tcPr>
          <w:p w:rsidR="00552153" w:rsidRPr="005A5409" w:rsidRDefault="005A5409" w:rsidP="005A5409">
            <w:pPr>
              <w:jc w:val="center"/>
              <w:rPr>
                <w:sz w:val="28"/>
                <w:szCs w:val="28"/>
                <w:lang w:val="en-US"/>
              </w:rPr>
            </w:pPr>
            <w:r w:rsidRPr="005A5409">
              <w:rPr>
                <w:sz w:val="28"/>
                <w:szCs w:val="28"/>
                <w:lang w:val="en-US"/>
              </w:rPr>
              <w:t xml:space="preserve">Specialty 6M050600-Economics, specialized </w:t>
            </w:r>
            <w:r>
              <w:rPr>
                <w:sz w:val="28"/>
                <w:szCs w:val="28"/>
                <w:lang w:val="en-US"/>
              </w:rPr>
              <w:t>direction</w:t>
            </w:r>
            <w:r w:rsidRPr="005A5409">
              <w:rPr>
                <w:sz w:val="28"/>
                <w:szCs w:val="28"/>
                <w:lang w:val="en-US"/>
              </w:rPr>
              <w:t xml:space="preserve"> (term of study 1.5 years)</w:t>
            </w:r>
          </w:p>
        </w:tc>
      </w:tr>
      <w:tr w:rsidR="00552153" w:rsidRPr="0083345B" w:rsidTr="00552153">
        <w:tc>
          <w:tcPr>
            <w:tcW w:w="10206" w:type="dxa"/>
            <w:gridSpan w:val="4"/>
            <w:shd w:val="clear" w:color="auto" w:fill="auto"/>
          </w:tcPr>
          <w:p w:rsidR="00552153" w:rsidRPr="00577448" w:rsidRDefault="00577448" w:rsidP="00902682">
            <w:pPr>
              <w:tabs>
                <w:tab w:val="left" w:pos="851"/>
                <w:tab w:val="left" w:pos="1134"/>
              </w:tabs>
              <w:rPr>
                <w:sz w:val="28"/>
                <w:szCs w:val="28"/>
                <w:lang w:val="en-US"/>
              </w:rPr>
            </w:pPr>
            <w:r w:rsidRPr="00A67A4C">
              <w:rPr>
                <w:sz w:val="28"/>
                <w:szCs w:val="28"/>
                <w:lang w:val="en-US"/>
              </w:rPr>
              <w:t>with Russian language of instruction</w:t>
            </w:r>
            <w:r w:rsidR="00552153" w:rsidRPr="00577448">
              <w:rPr>
                <w:sz w:val="28"/>
                <w:szCs w:val="28"/>
                <w:lang w:val="en-US"/>
              </w:rPr>
              <w:t>:</w:t>
            </w:r>
          </w:p>
        </w:tc>
      </w:tr>
      <w:tr w:rsidR="00552153" w:rsidRPr="0083345B" w:rsidTr="00552153">
        <w:tc>
          <w:tcPr>
            <w:tcW w:w="567" w:type="dxa"/>
            <w:shd w:val="clear" w:color="auto" w:fill="auto"/>
          </w:tcPr>
          <w:p w:rsidR="00552153" w:rsidRPr="00552153" w:rsidRDefault="00552153" w:rsidP="00902682">
            <w:pPr>
              <w:pStyle w:val="a8"/>
              <w:ind w:left="142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2153" w:rsidRPr="00552153" w:rsidRDefault="00A67A4C" w:rsidP="00A67A4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Sarin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Adilbek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Sagyndykovich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0A22D6" w:rsidRDefault="00552153" w:rsidP="00566CC5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552153">
              <w:rPr>
                <w:bCs/>
                <w:sz w:val="28"/>
                <w:szCs w:val="28"/>
                <w:lang w:val="en-US"/>
              </w:rPr>
              <w:t>The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impact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of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the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intensification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of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geopolitical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processes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on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the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development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of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agribusiness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in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the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European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Union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and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Central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bCs/>
                <w:sz w:val="28"/>
                <w:szCs w:val="28"/>
                <w:lang w:val="en-US"/>
              </w:rPr>
              <w:t>Asia</w:t>
            </w:r>
            <w:r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6CC5" w:rsidRPr="000A22D6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45" w:type="dxa"/>
            <w:shd w:val="clear" w:color="auto" w:fill="auto"/>
          </w:tcPr>
          <w:p w:rsidR="00566CC5" w:rsidRPr="000A22D6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6CC5" w:rsidRPr="000A22D6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6CC5" w:rsidRPr="000A22D6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1CC3" w:rsidRPr="0083345B" w:rsidRDefault="00BE1CC3" w:rsidP="00BE1CC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Ismuratov</w:t>
            </w:r>
            <w:proofErr w:type="spellEnd"/>
            <w:r w:rsidRPr="0083345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8334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B</w:t>
            </w:r>
            <w:r w:rsidRPr="0083345B">
              <w:rPr>
                <w:sz w:val="28"/>
                <w:szCs w:val="28"/>
                <w:lang w:val="en-US"/>
              </w:rPr>
              <w:t>.,</w:t>
            </w:r>
          </w:p>
          <w:p w:rsidR="00552153" w:rsidRPr="00BE1CC3" w:rsidRDefault="00BE1CC3" w:rsidP="00BE1CC3">
            <w:pPr>
              <w:jc w:val="center"/>
              <w:rPr>
                <w:sz w:val="28"/>
                <w:szCs w:val="28"/>
                <w:lang w:val="en-US"/>
              </w:rPr>
            </w:pPr>
            <w:r w:rsidRPr="00D8170F">
              <w:rPr>
                <w:sz w:val="28"/>
                <w:szCs w:val="28"/>
                <w:lang w:val="en-US"/>
              </w:rPr>
              <w:t>Associate Professor of Economics, Professor</w:t>
            </w:r>
          </w:p>
        </w:tc>
      </w:tr>
      <w:tr w:rsidR="00552153" w:rsidRPr="0083345B" w:rsidTr="00552153">
        <w:tc>
          <w:tcPr>
            <w:tcW w:w="10206" w:type="dxa"/>
            <w:gridSpan w:val="4"/>
            <w:shd w:val="clear" w:color="auto" w:fill="auto"/>
          </w:tcPr>
          <w:p w:rsidR="00552153" w:rsidRPr="00577448" w:rsidRDefault="00577448" w:rsidP="00902682">
            <w:pPr>
              <w:jc w:val="center"/>
              <w:rPr>
                <w:sz w:val="28"/>
                <w:szCs w:val="28"/>
                <w:lang w:val="en-US"/>
              </w:rPr>
            </w:pPr>
            <w:r w:rsidRPr="00577448">
              <w:rPr>
                <w:sz w:val="28"/>
                <w:szCs w:val="28"/>
                <w:lang w:val="en-US"/>
              </w:rPr>
              <w:t xml:space="preserve">Specialty 6M050700-Management, specialized </w:t>
            </w:r>
            <w:r>
              <w:rPr>
                <w:sz w:val="28"/>
                <w:szCs w:val="28"/>
                <w:lang w:val="en-US"/>
              </w:rPr>
              <w:t>direction</w:t>
            </w:r>
            <w:r w:rsidRPr="00577448">
              <w:rPr>
                <w:sz w:val="28"/>
                <w:szCs w:val="28"/>
                <w:lang w:val="en-US"/>
              </w:rPr>
              <w:t xml:space="preserve"> (training period 1</w:t>
            </w:r>
            <w:r>
              <w:rPr>
                <w:sz w:val="28"/>
                <w:szCs w:val="28"/>
                <w:lang w:val="en-US"/>
              </w:rPr>
              <w:t>,5</w:t>
            </w:r>
            <w:r w:rsidRPr="00577448">
              <w:rPr>
                <w:sz w:val="28"/>
                <w:szCs w:val="28"/>
                <w:lang w:val="en-US"/>
              </w:rPr>
              <w:t xml:space="preserve"> year</w:t>
            </w:r>
            <w:r>
              <w:rPr>
                <w:sz w:val="28"/>
                <w:szCs w:val="28"/>
                <w:lang w:val="en-US"/>
              </w:rPr>
              <w:t>s</w:t>
            </w:r>
            <w:r w:rsidRPr="00577448">
              <w:rPr>
                <w:sz w:val="28"/>
                <w:szCs w:val="28"/>
                <w:lang w:val="en-US"/>
              </w:rPr>
              <w:t>)</w:t>
            </w:r>
          </w:p>
        </w:tc>
      </w:tr>
      <w:tr w:rsidR="00552153" w:rsidRPr="0083345B" w:rsidTr="00552153">
        <w:tc>
          <w:tcPr>
            <w:tcW w:w="10206" w:type="dxa"/>
            <w:gridSpan w:val="4"/>
            <w:shd w:val="clear" w:color="auto" w:fill="auto"/>
          </w:tcPr>
          <w:p w:rsidR="00552153" w:rsidRPr="00577448" w:rsidRDefault="00577448" w:rsidP="00902682">
            <w:pPr>
              <w:rPr>
                <w:sz w:val="28"/>
                <w:szCs w:val="28"/>
                <w:lang w:val="en-US"/>
              </w:rPr>
            </w:pPr>
            <w:r w:rsidRPr="00577448">
              <w:rPr>
                <w:sz w:val="28"/>
                <w:szCs w:val="28"/>
                <w:lang w:val="en-US"/>
              </w:rPr>
              <w:t>with the state language of instruction</w:t>
            </w:r>
            <w:r w:rsidR="00552153" w:rsidRPr="00577448">
              <w:rPr>
                <w:sz w:val="28"/>
                <w:szCs w:val="28"/>
                <w:lang w:val="en-US"/>
              </w:rPr>
              <w:t>:</w:t>
            </w:r>
          </w:p>
        </w:tc>
      </w:tr>
      <w:tr w:rsidR="00552153" w:rsidRPr="0083345B" w:rsidTr="00552153">
        <w:tc>
          <w:tcPr>
            <w:tcW w:w="567" w:type="dxa"/>
            <w:shd w:val="clear" w:color="auto" w:fill="auto"/>
          </w:tcPr>
          <w:p w:rsidR="00552153" w:rsidRPr="00552153" w:rsidRDefault="00552153" w:rsidP="00902682">
            <w:pPr>
              <w:pStyle w:val="a8"/>
              <w:ind w:left="142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6CC5" w:rsidRDefault="00566CC5" w:rsidP="0090268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2153" w:rsidRPr="00552153" w:rsidRDefault="00A67A4C" w:rsidP="00A67A4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Aitimova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Moldir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Kadyraliyevna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577448" w:rsidRDefault="00552153" w:rsidP="00902682">
            <w:pPr>
              <w:jc w:val="both"/>
              <w:rPr>
                <w:sz w:val="28"/>
                <w:szCs w:val="28"/>
                <w:lang w:val="en-US"/>
              </w:rPr>
            </w:pPr>
            <w:r w:rsidRPr="00552153">
              <w:rPr>
                <w:sz w:val="28"/>
                <w:szCs w:val="28"/>
                <w:lang w:val="en-US"/>
              </w:rPr>
              <w:t>The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relevance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of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studying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the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agrarian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policy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of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the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European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Union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and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the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possibility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of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using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tools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in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the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development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and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implementation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of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state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agricultural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programs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in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sz w:val="28"/>
                <w:szCs w:val="28"/>
                <w:lang w:val="en-US"/>
              </w:rPr>
              <w:t>Kazakhstan</w:t>
            </w:r>
            <w:r w:rsidRPr="0057744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45" w:type="dxa"/>
            <w:shd w:val="clear" w:color="auto" w:fill="auto"/>
          </w:tcPr>
          <w:p w:rsidR="00566CC5" w:rsidRPr="00577448" w:rsidRDefault="00566CC5" w:rsidP="00566CC5">
            <w:pPr>
              <w:tabs>
                <w:tab w:val="left" w:pos="330"/>
                <w:tab w:val="center" w:pos="1364"/>
              </w:tabs>
              <w:rPr>
                <w:sz w:val="28"/>
                <w:szCs w:val="28"/>
                <w:lang w:val="en-US"/>
              </w:rPr>
            </w:pPr>
            <w:r w:rsidRPr="00577448">
              <w:rPr>
                <w:sz w:val="28"/>
                <w:szCs w:val="28"/>
                <w:lang w:val="en-US"/>
              </w:rPr>
              <w:tab/>
            </w:r>
          </w:p>
          <w:p w:rsidR="00566CC5" w:rsidRPr="00577448" w:rsidRDefault="00566CC5" w:rsidP="00566CC5">
            <w:pPr>
              <w:tabs>
                <w:tab w:val="left" w:pos="330"/>
                <w:tab w:val="center" w:pos="1364"/>
              </w:tabs>
              <w:rPr>
                <w:sz w:val="28"/>
                <w:szCs w:val="28"/>
                <w:lang w:val="en-US"/>
              </w:rPr>
            </w:pPr>
          </w:p>
          <w:p w:rsidR="00566CC5" w:rsidRPr="00577448" w:rsidRDefault="00566CC5" w:rsidP="00566CC5">
            <w:pPr>
              <w:tabs>
                <w:tab w:val="left" w:pos="330"/>
                <w:tab w:val="center" w:pos="1364"/>
              </w:tabs>
              <w:rPr>
                <w:sz w:val="28"/>
                <w:szCs w:val="28"/>
                <w:lang w:val="en-US"/>
              </w:rPr>
            </w:pPr>
          </w:p>
          <w:p w:rsidR="00566CC5" w:rsidRPr="00577448" w:rsidRDefault="00566CC5" w:rsidP="00566CC5">
            <w:pPr>
              <w:tabs>
                <w:tab w:val="left" w:pos="330"/>
                <w:tab w:val="center" w:pos="1364"/>
              </w:tabs>
              <w:rPr>
                <w:sz w:val="28"/>
                <w:szCs w:val="28"/>
                <w:lang w:val="en-US"/>
              </w:rPr>
            </w:pPr>
          </w:p>
          <w:p w:rsidR="00D8170F" w:rsidRPr="00D8170F" w:rsidRDefault="00566CC5" w:rsidP="00D8170F">
            <w:pPr>
              <w:jc w:val="center"/>
              <w:rPr>
                <w:sz w:val="28"/>
                <w:szCs w:val="28"/>
                <w:lang w:val="en-US"/>
              </w:rPr>
            </w:pPr>
            <w:r w:rsidRPr="00577448">
              <w:rPr>
                <w:sz w:val="28"/>
                <w:szCs w:val="28"/>
                <w:lang w:val="en-US"/>
              </w:rPr>
              <w:tab/>
            </w:r>
            <w:proofErr w:type="spellStart"/>
            <w:r w:rsidR="00D8170F">
              <w:rPr>
                <w:sz w:val="28"/>
                <w:szCs w:val="28"/>
                <w:lang w:val="en-US"/>
              </w:rPr>
              <w:t>Ismuratova</w:t>
            </w:r>
            <w:proofErr w:type="spellEnd"/>
            <w:r w:rsidR="00D8170F" w:rsidRPr="00D8170F">
              <w:rPr>
                <w:sz w:val="28"/>
                <w:szCs w:val="28"/>
                <w:lang w:val="en-US"/>
              </w:rPr>
              <w:t xml:space="preserve"> </w:t>
            </w:r>
            <w:r w:rsidR="00D8170F">
              <w:rPr>
                <w:sz w:val="28"/>
                <w:szCs w:val="28"/>
                <w:lang w:val="en-US"/>
              </w:rPr>
              <w:t>G</w:t>
            </w:r>
            <w:r w:rsidR="00D8170F" w:rsidRPr="00D8170F">
              <w:rPr>
                <w:sz w:val="28"/>
                <w:szCs w:val="28"/>
                <w:lang w:val="en-US"/>
              </w:rPr>
              <w:t>.</w:t>
            </w:r>
            <w:r w:rsidR="00D8170F">
              <w:rPr>
                <w:sz w:val="28"/>
                <w:szCs w:val="28"/>
                <w:lang w:val="en-US"/>
              </w:rPr>
              <w:t>S</w:t>
            </w:r>
            <w:r w:rsidR="00D8170F" w:rsidRPr="00D8170F">
              <w:rPr>
                <w:sz w:val="28"/>
                <w:szCs w:val="28"/>
                <w:lang w:val="en-US"/>
              </w:rPr>
              <w:t>.,</w:t>
            </w:r>
          </w:p>
          <w:p w:rsidR="00552153" w:rsidRPr="00D8170F" w:rsidRDefault="00D8170F" w:rsidP="00D8170F">
            <w:pPr>
              <w:jc w:val="center"/>
              <w:rPr>
                <w:sz w:val="28"/>
                <w:szCs w:val="28"/>
                <w:lang w:val="en-US"/>
              </w:rPr>
            </w:pPr>
            <w:r w:rsidRPr="00D8170F">
              <w:rPr>
                <w:sz w:val="28"/>
                <w:szCs w:val="28"/>
                <w:lang w:val="en-US"/>
              </w:rPr>
              <w:t>Associate Professor of Economics, Professor</w:t>
            </w:r>
          </w:p>
        </w:tc>
      </w:tr>
      <w:tr w:rsidR="00552153" w:rsidRPr="0083345B" w:rsidTr="00552153">
        <w:tc>
          <w:tcPr>
            <w:tcW w:w="10206" w:type="dxa"/>
            <w:gridSpan w:val="4"/>
            <w:shd w:val="clear" w:color="auto" w:fill="auto"/>
          </w:tcPr>
          <w:p w:rsidR="00552153" w:rsidRPr="00577448" w:rsidRDefault="00577448" w:rsidP="00577448">
            <w:pPr>
              <w:jc w:val="center"/>
              <w:rPr>
                <w:sz w:val="28"/>
                <w:szCs w:val="28"/>
                <w:lang w:val="en-US"/>
              </w:rPr>
            </w:pPr>
            <w:r w:rsidRPr="00577448">
              <w:rPr>
                <w:sz w:val="28"/>
                <w:szCs w:val="28"/>
                <w:lang w:val="en-US"/>
              </w:rPr>
              <w:t xml:space="preserve">Specialty 6M050700-Management, specialized </w:t>
            </w:r>
            <w:r>
              <w:rPr>
                <w:sz w:val="28"/>
                <w:szCs w:val="28"/>
                <w:lang w:val="en-US"/>
              </w:rPr>
              <w:t>direction</w:t>
            </w:r>
            <w:r w:rsidRPr="00577448">
              <w:rPr>
                <w:sz w:val="28"/>
                <w:szCs w:val="28"/>
                <w:lang w:val="en-US"/>
              </w:rPr>
              <w:t xml:space="preserve"> (training period 1 year)</w:t>
            </w:r>
          </w:p>
        </w:tc>
      </w:tr>
      <w:tr w:rsidR="00552153" w:rsidRPr="0083345B" w:rsidTr="00552153">
        <w:tc>
          <w:tcPr>
            <w:tcW w:w="10206" w:type="dxa"/>
            <w:gridSpan w:val="4"/>
            <w:shd w:val="clear" w:color="auto" w:fill="auto"/>
          </w:tcPr>
          <w:p w:rsidR="00552153" w:rsidRPr="00A67A4C" w:rsidRDefault="00A67A4C" w:rsidP="00902682">
            <w:pPr>
              <w:tabs>
                <w:tab w:val="left" w:pos="851"/>
                <w:tab w:val="left" w:pos="1134"/>
              </w:tabs>
              <w:rPr>
                <w:sz w:val="28"/>
                <w:szCs w:val="28"/>
                <w:lang w:val="en-US"/>
              </w:rPr>
            </w:pPr>
            <w:r w:rsidRPr="00A67A4C">
              <w:rPr>
                <w:sz w:val="28"/>
                <w:szCs w:val="28"/>
                <w:lang w:val="en-US"/>
              </w:rPr>
              <w:t>with Russian language of instruction</w:t>
            </w:r>
            <w:r w:rsidR="00552153" w:rsidRPr="00A67A4C">
              <w:rPr>
                <w:sz w:val="28"/>
                <w:szCs w:val="28"/>
                <w:lang w:val="en-US"/>
              </w:rPr>
              <w:t>:</w:t>
            </w:r>
          </w:p>
        </w:tc>
      </w:tr>
      <w:tr w:rsidR="00552153" w:rsidRPr="0083345B" w:rsidTr="00552153">
        <w:tc>
          <w:tcPr>
            <w:tcW w:w="567" w:type="dxa"/>
            <w:shd w:val="clear" w:color="auto" w:fill="auto"/>
          </w:tcPr>
          <w:p w:rsidR="00552153" w:rsidRPr="00552153" w:rsidRDefault="00552153" w:rsidP="00902682">
            <w:pPr>
              <w:pStyle w:val="a8"/>
              <w:ind w:left="142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52153" w:rsidRPr="00552153" w:rsidRDefault="00A67A4C" w:rsidP="00A67A4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Kuanyshbai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Zhanar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Seitbekovna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552153" w:rsidRPr="00A67A4C" w:rsidRDefault="00552153" w:rsidP="00902682">
            <w:pPr>
              <w:pStyle w:val="a3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52153">
              <w:rPr>
                <w:rStyle w:val="tlid-translation"/>
                <w:sz w:val="28"/>
                <w:szCs w:val="28"/>
                <w:lang w:val="en-US"/>
              </w:rPr>
              <w:t>Evaluation</w:t>
            </w:r>
            <w:r w:rsidRPr="00A67A4C"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rStyle w:val="tlid-translation"/>
                <w:sz w:val="28"/>
                <w:szCs w:val="28"/>
                <w:lang w:val="en-US"/>
              </w:rPr>
              <w:t>of</w:t>
            </w:r>
            <w:r w:rsidRPr="00A67A4C"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rStyle w:val="tlid-translation"/>
                <w:sz w:val="28"/>
                <w:szCs w:val="28"/>
                <w:lang w:val="en-US"/>
              </w:rPr>
              <w:t>quality</w:t>
            </w:r>
            <w:r w:rsidRPr="00A67A4C"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rStyle w:val="tlid-translation"/>
                <w:sz w:val="28"/>
                <w:szCs w:val="28"/>
                <w:lang w:val="en-US"/>
              </w:rPr>
              <w:t>of</w:t>
            </w:r>
            <w:r w:rsidRPr="00A67A4C"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rStyle w:val="tlid-translation"/>
                <w:sz w:val="28"/>
                <w:szCs w:val="28"/>
                <w:lang w:val="en-US"/>
              </w:rPr>
              <w:t>life</w:t>
            </w:r>
            <w:r w:rsidRPr="00A67A4C"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rStyle w:val="tlid-translation"/>
                <w:sz w:val="28"/>
                <w:szCs w:val="28"/>
                <w:lang w:val="en-US"/>
              </w:rPr>
              <w:t>and</w:t>
            </w:r>
            <w:r w:rsidRPr="00A67A4C"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rStyle w:val="tlid-translation"/>
                <w:sz w:val="28"/>
                <w:szCs w:val="28"/>
                <w:lang w:val="en-US"/>
              </w:rPr>
              <w:t>population</w:t>
            </w:r>
            <w:r w:rsidRPr="00A67A4C"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552153">
              <w:rPr>
                <w:rStyle w:val="tlid-translation"/>
                <w:sz w:val="28"/>
                <w:szCs w:val="28"/>
                <w:lang w:val="en-US"/>
              </w:rPr>
              <w:t>reproduction</w:t>
            </w:r>
          </w:p>
        </w:tc>
        <w:tc>
          <w:tcPr>
            <w:tcW w:w="2945" w:type="dxa"/>
            <w:shd w:val="clear" w:color="auto" w:fill="auto"/>
          </w:tcPr>
          <w:p w:rsidR="00566CC5" w:rsidRPr="00A67A4C" w:rsidRDefault="00566CC5" w:rsidP="0090268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67A4C" w:rsidRDefault="00A67A4C" w:rsidP="00A67A4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Dyuzelbayeva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G.M.,</w:t>
            </w:r>
          </w:p>
          <w:p w:rsidR="00552153" w:rsidRPr="00A67A4C" w:rsidRDefault="00A67A4C" w:rsidP="00A67A4C">
            <w:pPr>
              <w:jc w:val="center"/>
              <w:rPr>
                <w:sz w:val="28"/>
                <w:szCs w:val="28"/>
                <w:lang w:val="en-US"/>
              </w:rPr>
            </w:pPr>
            <w:r w:rsidRPr="00A67A4C">
              <w:rPr>
                <w:sz w:val="28"/>
                <w:szCs w:val="28"/>
                <w:lang w:val="en-US"/>
              </w:rPr>
              <w:t>Candidate of Economic Sciences, Associate Professor</w:t>
            </w:r>
          </w:p>
        </w:tc>
      </w:tr>
    </w:tbl>
    <w:p w:rsidR="00552153" w:rsidRPr="00A67A4C" w:rsidRDefault="00552153" w:rsidP="00552153">
      <w:pPr>
        <w:ind w:left="360" w:hanging="360"/>
        <w:rPr>
          <w:sz w:val="28"/>
          <w:szCs w:val="28"/>
          <w:lang w:val="en-US"/>
        </w:rPr>
      </w:pPr>
    </w:p>
    <w:p w:rsidR="007E48EC" w:rsidRPr="00577448" w:rsidRDefault="00577448" w:rsidP="007E48EC">
      <w:pPr>
        <w:ind w:firstLine="708"/>
        <w:jc w:val="both"/>
        <w:rPr>
          <w:sz w:val="28"/>
          <w:szCs w:val="28"/>
          <w:lang w:val="en-US"/>
        </w:rPr>
      </w:pPr>
      <w:r w:rsidRPr="00577448">
        <w:rPr>
          <w:sz w:val="28"/>
          <w:szCs w:val="28"/>
          <w:lang w:val="kk-KZ"/>
        </w:rPr>
        <w:t>Reason: presentation of the dean of the Faculty of Economics M.T.Kulubekov</w:t>
      </w:r>
      <w:r w:rsidR="007E48EC" w:rsidRPr="00577448">
        <w:rPr>
          <w:sz w:val="28"/>
          <w:szCs w:val="28"/>
          <w:lang w:val="en-US"/>
        </w:rPr>
        <w:t xml:space="preserve">.  </w:t>
      </w:r>
    </w:p>
    <w:p w:rsidR="007E48EC" w:rsidRPr="00577448" w:rsidRDefault="007E48EC" w:rsidP="007E48EC">
      <w:pPr>
        <w:tabs>
          <w:tab w:val="center" w:pos="4677"/>
          <w:tab w:val="left" w:pos="5645"/>
        </w:tabs>
        <w:jc w:val="both"/>
        <w:rPr>
          <w:sz w:val="28"/>
          <w:szCs w:val="28"/>
          <w:lang w:val="en-US"/>
        </w:rPr>
      </w:pPr>
      <w:r w:rsidRPr="00577448">
        <w:rPr>
          <w:sz w:val="28"/>
          <w:szCs w:val="28"/>
          <w:lang w:val="en-US"/>
        </w:rPr>
        <w:t xml:space="preserve">       </w:t>
      </w:r>
      <w:r w:rsidR="00577448" w:rsidRPr="00577448">
        <w:rPr>
          <w:sz w:val="28"/>
          <w:szCs w:val="28"/>
          <w:lang w:val="en-US"/>
        </w:rPr>
        <w:t xml:space="preserve">I assign control over the execution of this order to the dean of the Faculty of Economics, M.T. </w:t>
      </w:r>
      <w:proofErr w:type="spellStart"/>
      <w:r w:rsidR="00577448" w:rsidRPr="00577448">
        <w:rPr>
          <w:sz w:val="28"/>
          <w:szCs w:val="28"/>
          <w:lang w:val="en-US"/>
        </w:rPr>
        <w:t>Kulubekov</w:t>
      </w:r>
      <w:proofErr w:type="spellEnd"/>
      <w:r w:rsidRPr="00577448">
        <w:rPr>
          <w:sz w:val="28"/>
          <w:szCs w:val="28"/>
          <w:lang w:val="en-US"/>
        </w:rPr>
        <w:t xml:space="preserve">. </w:t>
      </w:r>
    </w:p>
    <w:p w:rsidR="007E48EC" w:rsidRPr="00577448" w:rsidRDefault="007E48EC" w:rsidP="007E48EC">
      <w:pPr>
        <w:jc w:val="both"/>
        <w:rPr>
          <w:sz w:val="28"/>
          <w:szCs w:val="28"/>
          <w:lang w:val="en-US"/>
        </w:rPr>
      </w:pPr>
    </w:p>
    <w:p w:rsidR="007E48EC" w:rsidRPr="001013C6" w:rsidRDefault="007E48EC" w:rsidP="007E48EC">
      <w:pPr>
        <w:rPr>
          <w:sz w:val="28"/>
          <w:szCs w:val="28"/>
          <w:lang w:val="kk-KZ"/>
        </w:rPr>
      </w:pPr>
      <w:r w:rsidRPr="00577448">
        <w:rPr>
          <w:sz w:val="28"/>
          <w:szCs w:val="28"/>
          <w:lang w:val="en-US"/>
        </w:rPr>
        <w:t xml:space="preserve">                   </w:t>
      </w:r>
    </w:p>
    <w:p w:rsidR="007E48EC" w:rsidRPr="00D8170F" w:rsidRDefault="007E48EC" w:rsidP="007E48EC">
      <w:pPr>
        <w:rPr>
          <w:sz w:val="28"/>
          <w:szCs w:val="28"/>
          <w:lang w:val="en-US"/>
        </w:rPr>
      </w:pPr>
      <w:r w:rsidRPr="00577448">
        <w:rPr>
          <w:sz w:val="28"/>
          <w:szCs w:val="28"/>
          <w:lang w:val="en-US"/>
        </w:rPr>
        <w:t xml:space="preserve">                        </w:t>
      </w:r>
      <w:r w:rsidR="00D8170F">
        <w:rPr>
          <w:sz w:val="28"/>
          <w:szCs w:val="28"/>
          <w:lang w:val="en-US"/>
        </w:rPr>
        <w:t>Rector</w:t>
      </w:r>
      <w:r w:rsidRPr="00577448">
        <w:rPr>
          <w:sz w:val="28"/>
          <w:szCs w:val="28"/>
          <w:lang w:val="en-US"/>
        </w:rPr>
        <w:t xml:space="preserve">                                                                  </w:t>
      </w:r>
      <w:r w:rsidR="00D8170F">
        <w:rPr>
          <w:sz w:val="28"/>
          <w:szCs w:val="28"/>
          <w:lang w:val="en-US"/>
        </w:rPr>
        <w:t>S</w:t>
      </w:r>
      <w:r w:rsidRPr="00577448">
        <w:rPr>
          <w:sz w:val="28"/>
          <w:szCs w:val="28"/>
          <w:lang w:val="en-US"/>
        </w:rPr>
        <w:t>.</w:t>
      </w:r>
      <w:r w:rsidR="00D8170F">
        <w:rPr>
          <w:sz w:val="28"/>
          <w:szCs w:val="28"/>
          <w:lang w:val="en-US"/>
        </w:rPr>
        <w:t>B</w:t>
      </w:r>
      <w:r w:rsidRPr="00577448">
        <w:rPr>
          <w:sz w:val="28"/>
          <w:szCs w:val="28"/>
          <w:lang w:val="en-US"/>
        </w:rPr>
        <w:t xml:space="preserve">. </w:t>
      </w:r>
      <w:proofErr w:type="spellStart"/>
      <w:r w:rsidR="00D8170F">
        <w:rPr>
          <w:sz w:val="28"/>
          <w:szCs w:val="28"/>
          <w:lang w:val="en-US"/>
        </w:rPr>
        <w:t>Ismuratov</w:t>
      </w:r>
      <w:proofErr w:type="spellEnd"/>
    </w:p>
    <w:p w:rsidR="007E48EC" w:rsidRPr="00577448" w:rsidRDefault="007E48EC" w:rsidP="007E48EC">
      <w:pPr>
        <w:rPr>
          <w:sz w:val="28"/>
          <w:szCs w:val="28"/>
          <w:lang w:val="en-US"/>
        </w:rPr>
      </w:pPr>
    </w:p>
    <w:p w:rsidR="007E48EC" w:rsidRPr="00577448" w:rsidRDefault="00577448" w:rsidP="007E48EC">
      <w:pPr>
        <w:rPr>
          <w:sz w:val="28"/>
          <w:szCs w:val="28"/>
          <w:lang w:val="en-US"/>
        </w:rPr>
      </w:pPr>
      <w:r w:rsidRPr="00577448">
        <w:rPr>
          <w:sz w:val="28"/>
          <w:szCs w:val="28"/>
          <w:lang w:val="en-US"/>
        </w:rPr>
        <w:t>Agreed</w:t>
      </w:r>
      <w:r w:rsidR="007E48EC" w:rsidRPr="00577448">
        <w:rPr>
          <w:sz w:val="28"/>
          <w:szCs w:val="28"/>
          <w:lang w:val="en-US"/>
        </w:rPr>
        <w:t>:</w:t>
      </w:r>
    </w:p>
    <w:p w:rsidR="007E48EC" w:rsidRPr="00577448" w:rsidRDefault="007E48EC" w:rsidP="007E48EC">
      <w:pPr>
        <w:rPr>
          <w:sz w:val="28"/>
          <w:szCs w:val="28"/>
          <w:lang w:val="en-US"/>
        </w:rPr>
      </w:pPr>
    </w:p>
    <w:tbl>
      <w:tblPr>
        <w:tblW w:w="5031" w:type="pct"/>
        <w:tblLook w:val="0000" w:firstRow="0" w:lastRow="0" w:firstColumn="0" w:lastColumn="0" w:noHBand="0" w:noVBand="0"/>
      </w:tblPr>
      <w:tblGrid>
        <w:gridCol w:w="3865"/>
        <w:gridCol w:w="1525"/>
        <w:gridCol w:w="2380"/>
        <w:gridCol w:w="2716"/>
      </w:tblGrid>
      <w:tr w:rsidR="007E48EC" w:rsidRPr="001013C6" w:rsidTr="00902682">
        <w:trPr>
          <w:trHeight w:val="360"/>
        </w:trPr>
        <w:tc>
          <w:tcPr>
            <w:tcW w:w="1843" w:type="pct"/>
            <w:shd w:val="clear" w:color="auto" w:fill="auto"/>
          </w:tcPr>
          <w:p w:rsidR="007E48EC" w:rsidRPr="00577448" w:rsidRDefault="00577448" w:rsidP="00902682">
            <w:pPr>
              <w:tabs>
                <w:tab w:val="right" w:pos="3828"/>
                <w:tab w:val="left" w:pos="5760"/>
                <w:tab w:val="right" w:pos="7938"/>
                <w:tab w:val="right" w:pos="8280"/>
              </w:tabs>
              <w:rPr>
                <w:sz w:val="28"/>
                <w:szCs w:val="28"/>
                <w:lang w:val="en-US"/>
              </w:rPr>
            </w:pPr>
            <w:r w:rsidRPr="00577448">
              <w:rPr>
                <w:sz w:val="28"/>
                <w:szCs w:val="28"/>
                <w:lang w:val="en-US"/>
              </w:rPr>
              <w:t>Vice Rector for Academic Development</w:t>
            </w:r>
          </w:p>
        </w:tc>
        <w:tc>
          <w:tcPr>
            <w:tcW w:w="727" w:type="pct"/>
            <w:shd w:val="clear" w:color="auto" w:fill="auto"/>
          </w:tcPr>
          <w:p w:rsidR="007E48EC" w:rsidRPr="00577448" w:rsidRDefault="007E48EC" w:rsidP="00902682">
            <w:pPr>
              <w:tabs>
                <w:tab w:val="right" w:pos="3828"/>
                <w:tab w:val="left" w:pos="5760"/>
                <w:tab w:val="right" w:pos="7938"/>
                <w:tab w:val="right" w:pos="8280"/>
              </w:tabs>
              <w:ind w:left="243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pct"/>
            <w:shd w:val="clear" w:color="auto" w:fill="auto"/>
          </w:tcPr>
          <w:p w:rsidR="007E48EC" w:rsidRPr="001013C6" w:rsidRDefault="00577448" w:rsidP="00902682">
            <w:pPr>
              <w:tabs>
                <w:tab w:val="right" w:pos="3828"/>
                <w:tab w:val="left" w:pos="5760"/>
                <w:tab w:val="right" w:pos="7938"/>
                <w:tab w:val="right" w:pos="8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M</w:t>
            </w:r>
            <w:r w:rsidR="007E48EC" w:rsidRPr="00101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Dyuzelbayeva</w:t>
            </w:r>
            <w:proofErr w:type="spellEnd"/>
          </w:p>
        </w:tc>
        <w:tc>
          <w:tcPr>
            <w:tcW w:w="1295" w:type="pct"/>
            <w:shd w:val="clear" w:color="auto" w:fill="auto"/>
          </w:tcPr>
          <w:p w:rsidR="007E48EC" w:rsidRPr="001013C6" w:rsidRDefault="007E48EC" w:rsidP="00577448">
            <w:pPr>
              <w:tabs>
                <w:tab w:val="right" w:pos="3828"/>
                <w:tab w:val="left" w:pos="5760"/>
                <w:tab w:val="right" w:pos="7938"/>
                <w:tab w:val="right" w:pos="8280"/>
              </w:tabs>
              <w:rPr>
                <w:sz w:val="28"/>
                <w:szCs w:val="28"/>
              </w:rPr>
            </w:pPr>
            <w:r w:rsidRPr="001013C6">
              <w:rPr>
                <w:sz w:val="28"/>
                <w:szCs w:val="28"/>
              </w:rPr>
              <w:t>«___»_____201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7E48EC" w:rsidRPr="001013C6" w:rsidTr="00902682">
        <w:trPr>
          <w:trHeight w:val="355"/>
        </w:trPr>
        <w:tc>
          <w:tcPr>
            <w:tcW w:w="1843" w:type="pct"/>
            <w:shd w:val="clear" w:color="auto" w:fill="auto"/>
          </w:tcPr>
          <w:p w:rsidR="007E48EC" w:rsidRPr="00577448" w:rsidRDefault="00577448" w:rsidP="00902682">
            <w:pPr>
              <w:pStyle w:val="a6"/>
              <w:spacing w:before="120"/>
              <w:ind w:left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77448">
              <w:rPr>
                <w:sz w:val="28"/>
                <w:szCs w:val="28"/>
                <w:lang w:val="en-US"/>
              </w:rPr>
              <w:t>Dean of the Faculty of Economics</w:t>
            </w:r>
          </w:p>
        </w:tc>
        <w:tc>
          <w:tcPr>
            <w:tcW w:w="727" w:type="pct"/>
            <w:shd w:val="clear" w:color="auto" w:fill="auto"/>
          </w:tcPr>
          <w:p w:rsidR="007E48EC" w:rsidRPr="00577448" w:rsidRDefault="007E48EC" w:rsidP="00902682">
            <w:pPr>
              <w:tabs>
                <w:tab w:val="right" w:pos="3828"/>
                <w:tab w:val="right" w:pos="5580"/>
                <w:tab w:val="left" w:pos="5760"/>
                <w:tab w:val="right" w:pos="7938"/>
                <w:tab w:val="right" w:pos="8460"/>
              </w:tabs>
              <w:ind w:left="243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pct"/>
            <w:shd w:val="clear" w:color="auto" w:fill="auto"/>
          </w:tcPr>
          <w:p w:rsidR="007E48EC" w:rsidRPr="001013C6" w:rsidRDefault="007E48EC" w:rsidP="00902682">
            <w:pPr>
              <w:tabs>
                <w:tab w:val="right" w:pos="3828"/>
                <w:tab w:val="right" w:pos="5580"/>
                <w:tab w:val="left" w:pos="5760"/>
                <w:tab w:val="right" w:pos="7938"/>
                <w:tab w:val="right" w:pos="8460"/>
              </w:tabs>
              <w:rPr>
                <w:sz w:val="28"/>
                <w:szCs w:val="28"/>
                <w:lang w:val="kk-KZ"/>
              </w:rPr>
            </w:pPr>
          </w:p>
          <w:p w:rsidR="007E48EC" w:rsidRPr="001013C6" w:rsidRDefault="00577448" w:rsidP="00577448">
            <w:pPr>
              <w:tabs>
                <w:tab w:val="right" w:pos="3828"/>
                <w:tab w:val="right" w:pos="5580"/>
                <w:tab w:val="left" w:pos="5760"/>
                <w:tab w:val="right" w:pos="7938"/>
                <w:tab w:val="righ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="007E48EC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en-US"/>
              </w:rPr>
              <w:t>T</w:t>
            </w:r>
            <w:r w:rsidR="007E48EC">
              <w:rPr>
                <w:sz w:val="28"/>
                <w:szCs w:val="28"/>
                <w:lang w:val="kk-KZ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Kulubekov</w:t>
            </w:r>
            <w:proofErr w:type="spellEnd"/>
            <w:r w:rsidR="007E48EC" w:rsidRPr="001013C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95" w:type="pct"/>
            <w:shd w:val="clear" w:color="auto" w:fill="auto"/>
          </w:tcPr>
          <w:p w:rsidR="007E48EC" w:rsidRPr="001013C6" w:rsidRDefault="007E48EC" w:rsidP="00902682">
            <w:pPr>
              <w:tabs>
                <w:tab w:val="right" w:pos="3828"/>
                <w:tab w:val="right" w:pos="5812"/>
                <w:tab w:val="right" w:pos="7938"/>
                <w:tab w:val="right" w:pos="8460"/>
              </w:tabs>
              <w:rPr>
                <w:sz w:val="28"/>
                <w:szCs w:val="28"/>
              </w:rPr>
            </w:pPr>
          </w:p>
          <w:p w:rsidR="007E48EC" w:rsidRPr="001013C6" w:rsidRDefault="007E48EC" w:rsidP="00902682">
            <w:pPr>
              <w:tabs>
                <w:tab w:val="right" w:pos="3828"/>
                <w:tab w:val="right" w:pos="5812"/>
                <w:tab w:val="right" w:pos="7938"/>
                <w:tab w:val="right" w:pos="8460"/>
              </w:tabs>
              <w:rPr>
                <w:sz w:val="28"/>
                <w:szCs w:val="28"/>
              </w:rPr>
            </w:pPr>
            <w:r w:rsidRPr="001013C6">
              <w:rPr>
                <w:sz w:val="28"/>
                <w:szCs w:val="28"/>
              </w:rPr>
              <w:t>«___»_____201</w:t>
            </w:r>
            <w:r>
              <w:rPr>
                <w:sz w:val="28"/>
                <w:szCs w:val="28"/>
              </w:rPr>
              <w:t>9</w:t>
            </w:r>
          </w:p>
          <w:p w:rsidR="007E48EC" w:rsidRPr="001013C6" w:rsidRDefault="007E48EC" w:rsidP="00902682">
            <w:pPr>
              <w:tabs>
                <w:tab w:val="right" w:pos="3828"/>
                <w:tab w:val="right" w:pos="5812"/>
                <w:tab w:val="right" w:pos="7938"/>
                <w:tab w:val="right" w:pos="8460"/>
              </w:tabs>
              <w:rPr>
                <w:sz w:val="28"/>
                <w:szCs w:val="28"/>
              </w:rPr>
            </w:pPr>
          </w:p>
        </w:tc>
      </w:tr>
    </w:tbl>
    <w:p w:rsidR="00875D5B" w:rsidRDefault="00875D5B" w:rsidP="00667D5E">
      <w:pPr>
        <w:rPr>
          <w:b/>
          <w:sz w:val="28"/>
          <w:szCs w:val="28"/>
        </w:rPr>
      </w:pPr>
    </w:p>
    <w:p w:rsidR="00383861" w:rsidRDefault="00383861" w:rsidP="00667D5E">
      <w:pPr>
        <w:rPr>
          <w:b/>
          <w:sz w:val="28"/>
          <w:szCs w:val="28"/>
        </w:rPr>
      </w:pPr>
    </w:p>
    <w:p w:rsidR="00383861" w:rsidRPr="00552153" w:rsidRDefault="00383861" w:rsidP="00667D5E">
      <w:pPr>
        <w:rPr>
          <w:b/>
          <w:sz w:val="28"/>
          <w:szCs w:val="28"/>
        </w:rPr>
      </w:pPr>
    </w:p>
    <w:tbl>
      <w:tblPr>
        <w:tblW w:w="5031" w:type="pct"/>
        <w:tblLook w:val="0000" w:firstRow="0" w:lastRow="0" w:firstColumn="0" w:lastColumn="0" w:noHBand="0" w:noVBand="0"/>
      </w:tblPr>
      <w:tblGrid>
        <w:gridCol w:w="3865"/>
        <w:gridCol w:w="1525"/>
        <w:gridCol w:w="2380"/>
        <w:gridCol w:w="2716"/>
      </w:tblGrid>
      <w:tr w:rsidR="00233346" w:rsidRPr="00552153" w:rsidTr="003F5EC7">
        <w:trPr>
          <w:trHeight w:val="355"/>
        </w:trPr>
        <w:tc>
          <w:tcPr>
            <w:tcW w:w="1843" w:type="pct"/>
            <w:shd w:val="clear" w:color="auto" w:fill="auto"/>
          </w:tcPr>
          <w:p w:rsidR="00233346" w:rsidRPr="00552153" w:rsidRDefault="00233346" w:rsidP="00190174">
            <w:pPr>
              <w:pStyle w:val="a6"/>
              <w:spacing w:before="120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233346" w:rsidRPr="00552153" w:rsidRDefault="00233346" w:rsidP="003F5EC7">
            <w:pPr>
              <w:tabs>
                <w:tab w:val="right" w:pos="3828"/>
                <w:tab w:val="right" w:pos="5580"/>
                <w:tab w:val="left" w:pos="5760"/>
                <w:tab w:val="right" w:pos="7938"/>
                <w:tab w:val="right" w:pos="8460"/>
              </w:tabs>
              <w:ind w:left="243"/>
              <w:rPr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auto"/>
          </w:tcPr>
          <w:p w:rsidR="00233346" w:rsidRPr="00552153" w:rsidRDefault="00233346" w:rsidP="0075668F">
            <w:pPr>
              <w:tabs>
                <w:tab w:val="right" w:pos="3828"/>
                <w:tab w:val="right" w:pos="5580"/>
                <w:tab w:val="left" w:pos="5760"/>
                <w:tab w:val="right" w:pos="7938"/>
                <w:tab w:val="right" w:pos="8460"/>
              </w:tabs>
              <w:rPr>
                <w:sz w:val="28"/>
                <w:szCs w:val="28"/>
              </w:rPr>
            </w:pPr>
          </w:p>
        </w:tc>
        <w:tc>
          <w:tcPr>
            <w:tcW w:w="1295" w:type="pct"/>
            <w:shd w:val="clear" w:color="auto" w:fill="auto"/>
          </w:tcPr>
          <w:p w:rsidR="00233346" w:rsidRPr="00552153" w:rsidRDefault="00233346" w:rsidP="003F5EC7">
            <w:pPr>
              <w:tabs>
                <w:tab w:val="right" w:pos="3828"/>
                <w:tab w:val="right" w:pos="5812"/>
                <w:tab w:val="right" w:pos="7938"/>
                <w:tab w:val="right" w:pos="8460"/>
              </w:tabs>
              <w:rPr>
                <w:sz w:val="28"/>
                <w:szCs w:val="28"/>
              </w:rPr>
            </w:pPr>
          </w:p>
        </w:tc>
      </w:tr>
    </w:tbl>
    <w:p w:rsidR="00C9579E" w:rsidRPr="00552153" w:rsidRDefault="00C9579E" w:rsidP="00C9579E">
      <w:pPr>
        <w:ind w:left="360" w:hanging="360"/>
        <w:rPr>
          <w:sz w:val="28"/>
          <w:szCs w:val="28"/>
        </w:rPr>
      </w:pPr>
    </w:p>
    <w:p w:rsidR="00C9579E" w:rsidRPr="00552153" w:rsidRDefault="00C9579E" w:rsidP="00C9579E">
      <w:pPr>
        <w:ind w:left="360" w:hanging="360"/>
        <w:rPr>
          <w:sz w:val="28"/>
          <w:szCs w:val="28"/>
        </w:rPr>
      </w:pPr>
    </w:p>
    <w:p w:rsidR="00C9579E" w:rsidRPr="00552153" w:rsidRDefault="00233346" w:rsidP="00C9579E">
      <w:pPr>
        <w:rPr>
          <w:sz w:val="28"/>
          <w:szCs w:val="28"/>
        </w:rPr>
      </w:pPr>
      <w:r w:rsidRPr="00552153">
        <w:rPr>
          <w:sz w:val="28"/>
          <w:szCs w:val="28"/>
        </w:rPr>
        <w:t xml:space="preserve"> </w:t>
      </w:r>
    </w:p>
    <w:p w:rsidR="00143F1E" w:rsidRPr="00552153" w:rsidRDefault="00CD62D1">
      <w:pPr>
        <w:rPr>
          <w:sz w:val="28"/>
          <w:szCs w:val="28"/>
        </w:rPr>
      </w:pPr>
    </w:p>
    <w:sectPr w:rsidR="00143F1E" w:rsidRPr="00552153" w:rsidSect="004D15FA">
      <w:footerReference w:type="default" r:id="rId10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D1" w:rsidRDefault="00CD62D1" w:rsidP="00233346">
      <w:r>
        <w:separator/>
      </w:r>
    </w:p>
  </w:endnote>
  <w:endnote w:type="continuationSeparator" w:id="0">
    <w:p w:rsidR="00CD62D1" w:rsidRDefault="00CD62D1" w:rsidP="0023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46" w:rsidRDefault="00233346" w:rsidP="00233346">
    <w:pPr>
      <w:pStyle w:val="ab"/>
      <w:rPr>
        <w:sz w:val="16"/>
        <w:lang w:val="kk-KZ"/>
      </w:rPr>
    </w:pPr>
    <w:r>
      <w:rPr>
        <w:sz w:val="16"/>
        <w:lang w:val="kk-KZ"/>
      </w:rPr>
      <w:t>Ф ҚИнЭУ 403-01-12</w:t>
    </w:r>
    <w:r>
      <w:rPr>
        <w:sz w:val="16"/>
      </w:rPr>
      <w:t>.</w:t>
    </w:r>
    <w:r>
      <w:rPr>
        <w:sz w:val="16"/>
        <w:lang w:val="kk-KZ"/>
      </w:rPr>
      <w:t xml:space="preserve"> Бұйрық. Үшінші басылым</w:t>
    </w:r>
  </w:p>
  <w:p w:rsidR="00233346" w:rsidRDefault="00233346" w:rsidP="00233346">
    <w:pPr>
      <w:pStyle w:val="ab"/>
      <w:rPr>
        <w:rFonts w:cs="Arial"/>
        <w:sz w:val="16"/>
        <w:lang w:val="kk-KZ"/>
      </w:rPr>
    </w:pPr>
    <w:r>
      <w:rPr>
        <w:sz w:val="16"/>
      </w:rPr>
      <w:t>Ф КИ</w:t>
    </w:r>
    <w:r>
      <w:rPr>
        <w:sz w:val="16"/>
        <w:lang w:val="kk-KZ"/>
      </w:rPr>
      <w:t>нЭ</w:t>
    </w:r>
    <w:r>
      <w:rPr>
        <w:sz w:val="16"/>
      </w:rPr>
      <w:t>У 403-01-12. Приказ. Издание  третье</w:t>
    </w:r>
  </w:p>
  <w:p w:rsidR="00233346" w:rsidRDefault="00233346">
    <w:pPr>
      <w:pStyle w:val="ab"/>
    </w:pPr>
  </w:p>
  <w:p w:rsidR="00233346" w:rsidRDefault="002333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D1" w:rsidRDefault="00CD62D1" w:rsidP="00233346">
      <w:r>
        <w:separator/>
      </w:r>
    </w:p>
  </w:footnote>
  <w:footnote w:type="continuationSeparator" w:id="0">
    <w:p w:rsidR="00CD62D1" w:rsidRDefault="00CD62D1" w:rsidP="0023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22E"/>
    <w:multiLevelType w:val="hybridMultilevel"/>
    <w:tmpl w:val="6914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015B"/>
    <w:multiLevelType w:val="hybridMultilevel"/>
    <w:tmpl w:val="220C7C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00727"/>
    <w:multiLevelType w:val="hybridMultilevel"/>
    <w:tmpl w:val="6914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7EDA"/>
    <w:multiLevelType w:val="hybridMultilevel"/>
    <w:tmpl w:val="6914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A6FE8"/>
    <w:multiLevelType w:val="hybridMultilevel"/>
    <w:tmpl w:val="220C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80A31"/>
    <w:multiLevelType w:val="hybridMultilevel"/>
    <w:tmpl w:val="6914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43D38"/>
    <w:multiLevelType w:val="hybridMultilevel"/>
    <w:tmpl w:val="6914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B4A8A"/>
    <w:multiLevelType w:val="hybridMultilevel"/>
    <w:tmpl w:val="6914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9E"/>
    <w:rsid w:val="00031251"/>
    <w:rsid w:val="000871C1"/>
    <w:rsid w:val="000901DD"/>
    <w:rsid w:val="00094F11"/>
    <w:rsid w:val="000A22D6"/>
    <w:rsid w:val="000E4589"/>
    <w:rsid w:val="000E4A39"/>
    <w:rsid w:val="001276E9"/>
    <w:rsid w:val="00137D94"/>
    <w:rsid w:val="00160EBD"/>
    <w:rsid w:val="00190174"/>
    <w:rsid w:val="001A0CC4"/>
    <w:rsid w:val="001A144F"/>
    <w:rsid w:val="001B7B70"/>
    <w:rsid w:val="001C509B"/>
    <w:rsid w:val="001E4195"/>
    <w:rsid w:val="001F1231"/>
    <w:rsid w:val="002234D3"/>
    <w:rsid w:val="00233346"/>
    <w:rsid w:val="0023510C"/>
    <w:rsid w:val="00245279"/>
    <w:rsid w:val="00260D75"/>
    <w:rsid w:val="00286D7C"/>
    <w:rsid w:val="002B170A"/>
    <w:rsid w:val="0035783B"/>
    <w:rsid w:val="00370197"/>
    <w:rsid w:val="00383861"/>
    <w:rsid w:val="003A79B9"/>
    <w:rsid w:val="003C04D7"/>
    <w:rsid w:val="003D0973"/>
    <w:rsid w:val="003D638D"/>
    <w:rsid w:val="00431B03"/>
    <w:rsid w:val="00434C0A"/>
    <w:rsid w:val="004626AB"/>
    <w:rsid w:val="00477577"/>
    <w:rsid w:val="004D15FA"/>
    <w:rsid w:val="004D588A"/>
    <w:rsid w:val="004E420B"/>
    <w:rsid w:val="004E7808"/>
    <w:rsid w:val="00501F67"/>
    <w:rsid w:val="005168D6"/>
    <w:rsid w:val="00517BB6"/>
    <w:rsid w:val="0052495C"/>
    <w:rsid w:val="005352AE"/>
    <w:rsid w:val="00536E01"/>
    <w:rsid w:val="00546C4C"/>
    <w:rsid w:val="005500DA"/>
    <w:rsid w:val="00552153"/>
    <w:rsid w:val="00566CC5"/>
    <w:rsid w:val="00570884"/>
    <w:rsid w:val="00577448"/>
    <w:rsid w:val="005A5409"/>
    <w:rsid w:val="005D3274"/>
    <w:rsid w:val="005F3B6D"/>
    <w:rsid w:val="00604E4E"/>
    <w:rsid w:val="006320FF"/>
    <w:rsid w:val="00665A72"/>
    <w:rsid w:val="00666608"/>
    <w:rsid w:val="00666A59"/>
    <w:rsid w:val="00667D5E"/>
    <w:rsid w:val="006865E3"/>
    <w:rsid w:val="006B473A"/>
    <w:rsid w:val="006D1523"/>
    <w:rsid w:val="00703207"/>
    <w:rsid w:val="00714C17"/>
    <w:rsid w:val="0075668F"/>
    <w:rsid w:val="00763A1B"/>
    <w:rsid w:val="007E48EC"/>
    <w:rsid w:val="008175CA"/>
    <w:rsid w:val="0083345B"/>
    <w:rsid w:val="00875D5B"/>
    <w:rsid w:val="008C68D0"/>
    <w:rsid w:val="00926CC5"/>
    <w:rsid w:val="0093658A"/>
    <w:rsid w:val="0094301B"/>
    <w:rsid w:val="00953122"/>
    <w:rsid w:val="00953ECA"/>
    <w:rsid w:val="0095703D"/>
    <w:rsid w:val="00982762"/>
    <w:rsid w:val="00A01630"/>
    <w:rsid w:val="00A15E98"/>
    <w:rsid w:val="00A33E35"/>
    <w:rsid w:val="00A410B3"/>
    <w:rsid w:val="00A463AA"/>
    <w:rsid w:val="00A67A4C"/>
    <w:rsid w:val="00A73B63"/>
    <w:rsid w:val="00A85218"/>
    <w:rsid w:val="00B605AC"/>
    <w:rsid w:val="00BD0CD4"/>
    <w:rsid w:val="00BE1CC3"/>
    <w:rsid w:val="00BF43FE"/>
    <w:rsid w:val="00C32C32"/>
    <w:rsid w:val="00C34747"/>
    <w:rsid w:val="00C9579E"/>
    <w:rsid w:val="00CD62D1"/>
    <w:rsid w:val="00D3367C"/>
    <w:rsid w:val="00D70AB4"/>
    <w:rsid w:val="00D75713"/>
    <w:rsid w:val="00D8170F"/>
    <w:rsid w:val="00D85A47"/>
    <w:rsid w:val="00DA0D66"/>
    <w:rsid w:val="00DD3D2A"/>
    <w:rsid w:val="00DE5618"/>
    <w:rsid w:val="00E127AC"/>
    <w:rsid w:val="00E42EDF"/>
    <w:rsid w:val="00E63F64"/>
    <w:rsid w:val="00ED3C84"/>
    <w:rsid w:val="00EE1DA7"/>
    <w:rsid w:val="00F03BCE"/>
    <w:rsid w:val="00F03D57"/>
    <w:rsid w:val="00F06D2D"/>
    <w:rsid w:val="00F62527"/>
    <w:rsid w:val="00F65CB1"/>
    <w:rsid w:val="00F83410"/>
    <w:rsid w:val="00FA6E79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579E"/>
    <w:pPr>
      <w:keepNext/>
      <w:jc w:val="both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95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957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9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Линия"/>
    <w:basedOn w:val="a"/>
    <w:rsid w:val="00C9579E"/>
    <w:pPr>
      <w:tabs>
        <w:tab w:val="right" w:leader="underscore" w:pos="9923"/>
      </w:tabs>
      <w:jc w:val="both"/>
    </w:pPr>
    <w:rPr>
      <w:rFonts w:ascii="Arial" w:hAnsi="Arial"/>
      <w:sz w:val="28"/>
      <w:szCs w:val="24"/>
    </w:rPr>
  </w:style>
  <w:style w:type="table" w:styleId="a5">
    <w:name w:val="Table Grid"/>
    <w:basedOn w:val="a1"/>
    <w:rsid w:val="00C9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579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 Indent"/>
    <w:basedOn w:val="a"/>
    <w:link w:val="a7"/>
    <w:rsid w:val="00C9579E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95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957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2333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3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2333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3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33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34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5F3B6D"/>
    <w:pPr>
      <w:spacing w:before="100" w:beforeAutospacing="1" w:after="100" w:afterAutospacing="1"/>
    </w:pPr>
    <w:rPr>
      <w:sz w:val="24"/>
      <w:szCs w:val="24"/>
    </w:rPr>
  </w:style>
  <w:style w:type="character" w:customStyle="1" w:styleId="tlid-translation">
    <w:name w:val="tlid-translation"/>
    <w:rsid w:val="005F3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579E"/>
    <w:pPr>
      <w:keepNext/>
      <w:jc w:val="both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95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957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9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Линия"/>
    <w:basedOn w:val="a"/>
    <w:rsid w:val="00C9579E"/>
    <w:pPr>
      <w:tabs>
        <w:tab w:val="right" w:leader="underscore" w:pos="9923"/>
      </w:tabs>
      <w:jc w:val="both"/>
    </w:pPr>
    <w:rPr>
      <w:rFonts w:ascii="Arial" w:hAnsi="Arial"/>
      <w:sz w:val="28"/>
      <w:szCs w:val="24"/>
    </w:rPr>
  </w:style>
  <w:style w:type="table" w:styleId="a5">
    <w:name w:val="Table Grid"/>
    <w:basedOn w:val="a1"/>
    <w:rsid w:val="00C9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579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 Indent"/>
    <w:basedOn w:val="a"/>
    <w:link w:val="a7"/>
    <w:rsid w:val="00C9579E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95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957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2333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3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2333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3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33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34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5F3B6D"/>
    <w:pPr>
      <w:spacing w:before="100" w:beforeAutospacing="1" w:after="100" w:afterAutospacing="1"/>
    </w:pPr>
    <w:rPr>
      <w:sz w:val="24"/>
      <w:szCs w:val="24"/>
    </w:rPr>
  </w:style>
  <w:style w:type="character" w:customStyle="1" w:styleId="tlid-translation">
    <w:name w:val="tlid-translation"/>
    <w:rsid w:val="005F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F49F-A163-445E-94A1-7A52C0AB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100</cp:revision>
  <cp:lastPrinted>2018-04-06T03:45:00Z</cp:lastPrinted>
  <dcterms:created xsi:type="dcterms:W3CDTF">2017-10-11T08:47:00Z</dcterms:created>
  <dcterms:modified xsi:type="dcterms:W3CDTF">2019-09-05T06:16:00Z</dcterms:modified>
</cp:coreProperties>
</file>